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A1561" w:rsidRDefault="009D0CDB">
      <w:pPr>
        <w:pStyle w:val="a3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Intro - Unit 9</w:t>
      </w:r>
      <w:r>
        <w:rPr>
          <w:sz w:val="28"/>
          <w:szCs w:val="28"/>
        </w:rPr>
        <w:t xml:space="preserve">          </w:t>
      </w:r>
    </w:p>
    <w:p w:rsidR="00CA1561" w:rsidRDefault="009D0CDB">
      <w:pPr>
        <w:pStyle w:val="normal"/>
        <w:jc w:val="right"/>
      </w:pPr>
      <w:r>
        <w:rPr>
          <w:rFonts w:eastAsia="Arial"/>
          <w:sz w:val="24"/>
          <w:szCs w:val="24"/>
        </w:rPr>
        <w:t>Name _________________</w:t>
      </w:r>
    </w:p>
    <w:p w:rsidR="00CA1561" w:rsidRDefault="00CA1561">
      <w:pPr>
        <w:pStyle w:val="normal"/>
        <w:jc w:val="right"/>
      </w:pPr>
    </w:p>
    <w:p w:rsidR="00CA1561" w:rsidRDefault="009D0CDB">
      <w:pPr>
        <w:pStyle w:val="3"/>
        <w:widowControl w:val="0"/>
        <w:spacing w:line="240" w:lineRule="auto"/>
        <w:jc w:val="both"/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CA1561" w:rsidRDefault="00CA1561">
      <w:pPr>
        <w:pStyle w:val="normal"/>
        <w:widowControl w:val="0"/>
        <w:spacing w:line="240" w:lineRule="auto"/>
        <w:ind w:left="720"/>
        <w:jc w:val="both"/>
      </w:pPr>
    </w:p>
    <w:p w:rsidR="00CA1561" w:rsidRDefault="009D0CDB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Irina is a ________________ of the French martial art, </w:t>
      </w:r>
      <w:proofErr w:type="spellStart"/>
      <w:r>
        <w:rPr>
          <w:sz w:val="24"/>
          <w:szCs w:val="24"/>
        </w:rPr>
        <w:t>savate</w:t>
      </w:r>
      <w:proofErr w:type="spellEnd"/>
      <w:r>
        <w:rPr>
          <w:sz w:val="24"/>
          <w:szCs w:val="24"/>
        </w:rPr>
        <w:t>.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fusion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physique</w:t>
      </w:r>
    </w:p>
    <w:p w:rsidR="00CA1561" w:rsidRDefault="00C97FFD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practitioner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volley</w:t>
      </w:r>
    </w:p>
    <w:p w:rsidR="00CA1561" w:rsidRDefault="00CA1561">
      <w:pPr>
        <w:pStyle w:val="normal"/>
        <w:widowControl w:val="0"/>
        <w:spacing w:line="240" w:lineRule="auto"/>
        <w:ind w:left="720"/>
        <w:jc w:val="both"/>
      </w:pPr>
    </w:p>
    <w:p w:rsidR="00CA1561" w:rsidRDefault="009D0CDB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Henri did not study ______________ for the exam, so he got a low grade.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aerobically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victory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historically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sufficiently</w:t>
      </w:r>
    </w:p>
    <w:p w:rsidR="00CA1561" w:rsidRDefault="00CA1561">
      <w:pPr>
        <w:pStyle w:val="normal"/>
        <w:widowControl w:val="0"/>
        <w:spacing w:line="240" w:lineRule="auto"/>
        <w:ind w:left="720"/>
        <w:jc w:val="both"/>
      </w:pPr>
    </w:p>
    <w:p w:rsidR="00CA1561" w:rsidRDefault="009D0CDB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At the end of the 20-game season, the goal ______________ between the two top teams was just 2.</w:t>
      </w:r>
      <w:r>
        <w:rPr>
          <w:rFonts w:eastAsia="Arial"/>
          <w:color w:val="0D0D0D"/>
          <w:sz w:val="24"/>
          <w:szCs w:val="24"/>
        </w:rPr>
        <w:t xml:space="preserve"> 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declaration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meditation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limitation</w:t>
      </w:r>
    </w:p>
    <w:p w:rsidR="00CA1561" w:rsidRDefault="00C97FFD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differential</w:t>
      </w:r>
    </w:p>
    <w:p w:rsidR="00CA1561" w:rsidRDefault="00CA1561">
      <w:pPr>
        <w:pStyle w:val="normal"/>
        <w:widowControl w:val="0"/>
        <w:spacing w:line="240" w:lineRule="auto"/>
        <w:ind w:left="720"/>
        <w:jc w:val="both"/>
      </w:pPr>
    </w:p>
    <w:p w:rsidR="00CA1561" w:rsidRDefault="009D0CDB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Although the Lions won every regular season game, their ________________ ended with a loss in the playoffs.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fatigue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dominance 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barrier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novice</w:t>
      </w:r>
    </w:p>
    <w:p w:rsidR="00CA1561" w:rsidRDefault="00CA1561">
      <w:pPr>
        <w:pStyle w:val="normal"/>
        <w:widowControl w:val="0"/>
        <w:spacing w:line="240" w:lineRule="auto"/>
        <w:ind w:left="720"/>
        <w:jc w:val="both"/>
      </w:pPr>
    </w:p>
    <w:p w:rsidR="00CA1561" w:rsidRDefault="009D0CDB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To improve your ____________ performance, you must spend a lot of time training in the gym.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simultaneous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fad</w:t>
      </w:r>
    </w:p>
    <w:p w:rsidR="00CA1561" w:rsidRDefault="00C97FFD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bookmarkStart w:id="1" w:name="_30j0zll" w:colFirst="0" w:colLast="0"/>
      <w:bookmarkEnd w:id="1"/>
      <w:r>
        <w:rPr>
          <w:color w:val="0D0D0D"/>
          <w:sz w:val="24"/>
          <w:szCs w:val="24"/>
        </w:rPr>
        <w:t>athletic</w:t>
      </w:r>
    </w:p>
    <w:p w:rsidR="00CA1561" w:rsidRDefault="009D0CDB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bookmarkStart w:id="2" w:name="_1fob9te" w:colFirst="0" w:colLast="0"/>
      <w:bookmarkEnd w:id="2"/>
      <w:r>
        <w:rPr>
          <w:color w:val="0D0D0D"/>
          <w:sz w:val="24"/>
          <w:szCs w:val="24"/>
        </w:rPr>
        <w:t>separate</w:t>
      </w:r>
      <w:r>
        <w:rPr>
          <w:rFonts w:eastAsia="Arial"/>
          <w:color w:val="0D0D0D"/>
          <w:sz w:val="24"/>
          <w:szCs w:val="24"/>
        </w:rPr>
        <w:t xml:space="preserve"> </w:t>
      </w:r>
    </w:p>
    <w:p w:rsidR="00CA1561" w:rsidRDefault="009D0CDB">
      <w:pPr>
        <w:pStyle w:val="normal"/>
      </w:pPr>
      <w:r>
        <w:br w:type="page"/>
      </w:r>
    </w:p>
    <w:p w:rsidR="00CA1561" w:rsidRDefault="009D0CDB">
      <w:pPr>
        <w:pStyle w:val="3"/>
        <w:widowControl w:val="0"/>
        <w:spacing w:line="240" w:lineRule="auto"/>
        <w:jc w:val="both"/>
      </w:pPr>
      <w:bookmarkStart w:id="3" w:name="_3znysh7" w:colFirst="0" w:colLast="0"/>
      <w:bookmarkEnd w:id="3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CA1561" w:rsidRDefault="009D0CDB">
      <w:pPr>
        <w:pStyle w:val="normal"/>
      </w:pPr>
      <w:r>
        <w:rPr>
          <w:rFonts w:eastAsia="Arial"/>
          <w:b/>
          <w:color w:val="0D0D0D"/>
          <w:sz w:val="24"/>
          <w:szCs w:val="24"/>
          <w:u w:val="single"/>
        </w:rPr>
        <w:t>Questions 6 - 10</w:t>
      </w:r>
    </w:p>
    <w:p w:rsidR="00CA1561" w:rsidRDefault="00CA1561">
      <w:pPr>
        <w:pStyle w:val="normal"/>
      </w:pPr>
    </w:p>
    <w:p w:rsidR="00CA1561" w:rsidRDefault="00BF0EBA">
      <w:pPr>
        <w:pStyle w:val="normal"/>
      </w:pPr>
      <w:r w:rsidRPr="00BF0EBA">
        <w:rPr>
          <w:rFonts w:hint="eastAsia"/>
          <w:sz w:val="24"/>
          <w:szCs w:val="24"/>
        </w:rPr>
        <w:tab/>
      </w:r>
      <w:r w:rsidR="009D0CDB">
        <w:rPr>
          <w:sz w:val="24"/>
          <w:szCs w:val="24"/>
          <w:u w:val="single"/>
        </w:rPr>
        <w:t xml:space="preserve">       (6)       </w:t>
      </w:r>
      <w:r w:rsidR="009D0CDB">
        <w:rPr>
          <w:sz w:val="24"/>
          <w:szCs w:val="24"/>
        </w:rPr>
        <w:t>, there has always been a gap between men and women in sports; female athletes have not been treated with as much respect and admiration as male athletes. This is r</w:t>
      </w:r>
      <w:r w:rsidR="009D0CDB">
        <w:rPr>
          <w:sz w:val="24"/>
          <w:szCs w:val="24"/>
        </w:rPr>
        <w:t xml:space="preserve">eflected in the pay </w:t>
      </w:r>
      <w:r w:rsidR="009D0CDB">
        <w:rPr>
          <w:sz w:val="24"/>
          <w:szCs w:val="24"/>
          <w:u w:val="single"/>
        </w:rPr>
        <w:t xml:space="preserve">       (7)       </w:t>
      </w:r>
      <w:r w:rsidR="009D0CDB">
        <w:rPr>
          <w:sz w:val="24"/>
          <w:szCs w:val="24"/>
        </w:rPr>
        <w:t xml:space="preserve">, with female athletes usually earning much less than male athletes. However, there are signs that this male </w:t>
      </w:r>
      <w:r w:rsidR="009D0CDB">
        <w:rPr>
          <w:sz w:val="24"/>
          <w:szCs w:val="24"/>
          <w:u w:val="single"/>
        </w:rPr>
        <w:t xml:space="preserve">       (8)       </w:t>
      </w:r>
      <w:r w:rsidR="009D0CDB">
        <w:rPr>
          <w:sz w:val="24"/>
          <w:szCs w:val="24"/>
        </w:rPr>
        <w:t xml:space="preserve"> is beginning to change. </w:t>
      </w:r>
      <w:proofErr w:type="spellStart"/>
      <w:r w:rsidR="009D0CDB">
        <w:rPr>
          <w:sz w:val="24"/>
          <w:szCs w:val="24"/>
        </w:rPr>
        <w:t>Laila</w:t>
      </w:r>
      <w:proofErr w:type="spellEnd"/>
      <w:r w:rsidR="009D0CDB">
        <w:rPr>
          <w:sz w:val="24"/>
          <w:szCs w:val="24"/>
        </w:rPr>
        <w:t xml:space="preserve"> Ali, for example, is someone who has helped women athletes get</w:t>
      </w:r>
      <w:r w:rsidR="009D0CDB">
        <w:rPr>
          <w:sz w:val="24"/>
          <w:szCs w:val="24"/>
        </w:rPr>
        <w:t xml:space="preserve"> the </w:t>
      </w:r>
      <w:r w:rsidR="009D0CDB">
        <w:rPr>
          <w:sz w:val="24"/>
          <w:szCs w:val="24"/>
          <w:u w:val="single"/>
        </w:rPr>
        <w:t xml:space="preserve">       (9)       </w:t>
      </w:r>
      <w:r w:rsidR="009D0CDB">
        <w:rPr>
          <w:sz w:val="24"/>
          <w:szCs w:val="24"/>
        </w:rPr>
        <w:t xml:space="preserve"> they deserve. Now retired, she became a boxing champion like her father, Muhammad Ali. She gained a lot of attention for women’s boxing because of her family name and beauty, but her fame really comes from her own success. Ali won fi</w:t>
      </w:r>
      <w:r w:rsidR="009D0CDB">
        <w:rPr>
          <w:sz w:val="24"/>
          <w:szCs w:val="24"/>
        </w:rPr>
        <w:t xml:space="preserve">fteen of her eighteen </w:t>
      </w:r>
      <w:r w:rsidR="009D0CDB">
        <w:rPr>
          <w:sz w:val="24"/>
          <w:szCs w:val="24"/>
          <w:u w:val="single"/>
        </w:rPr>
        <w:t xml:space="preserve">       (10)       </w:t>
      </w:r>
      <w:r w:rsidR="009D0CDB">
        <w:rPr>
          <w:sz w:val="24"/>
          <w:szCs w:val="24"/>
        </w:rPr>
        <w:t xml:space="preserve"> by knockout, and she earned more money than many male boxers did at the time.</w:t>
      </w:r>
    </w:p>
    <w:p w:rsidR="00CA1561" w:rsidRDefault="00CA1561">
      <w:pPr>
        <w:pStyle w:val="normal"/>
      </w:pPr>
    </w:p>
    <w:p w:rsidR="00CA1561" w:rsidRDefault="009D0CDB">
      <w:pPr>
        <w:pStyle w:val="normal"/>
      </w:pPr>
      <w:r>
        <w:rPr>
          <w:rFonts w:eastAsia="Arial"/>
          <w:sz w:val="24"/>
          <w:szCs w:val="24"/>
        </w:rPr>
        <w:t>6.</w:t>
      </w:r>
      <w:r>
        <w:rPr>
          <w:rFonts w:eastAsia="Arial"/>
          <w:sz w:val="24"/>
          <w:szCs w:val="24"/>
        </w:rPr>
        <w:tab/>
        <w:t>a. S</w:t>
      </w:r>
      <w:r>
        <w:rPr>
          <w:sz w:val="24"/>
          <w:szCs w:val="24"/>
        </w:rPr>
        <w:t>ufficiently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 w:rsidR="00C97FFD">
        <w:rPr>
          <w:rFonts w:hint="eastAsia"/>
          <w:sz w:val="24"/>
          <w:szCs w:val="24"/>
        </w:rPr>
        <w:tab/>
      </w:r>
      <w:r w:rsidR="000B7010">
        <w:rPr>
          <w:rFonts w:hint="eastAsia"/>
          <w:sz w:val="24"/>
          <w:szCs w:val="24"/>
        </w:rPr>
        <w:tab/>
      </w:r>
      <w:r w:rsidR="000B7010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>9.</w:t>
      </w:r>
      <w:r>
        <w:rPr>
          <w:rFonts w:eastAsia="Arial"/>
          <w:sz w:val="24"/>
          <w:szCs w:val="24"/>
        </w:rPr>
        <w:tab/>
      </w:r>
      <w:proofErr w:type="gramStart"/>
      <w:r>
        <w:rPr>
          <w:rFonts w:eastAsia="Arial"/>
          <w:sz w:val="24"/>
          <w:szCs w:val="24"/>
        </w:rPr>
        <w:t>a</w:t>
      </w:r>
      <w:proofErr w:type="gramEnd"/>
      <w:r>
        <w:rPr>
          <w:rFonts w:eastAsia="Arial"/>
          <w:sz w:val="24"/>
          <w:szCs w:val="24"/>
        </w:rPr>
        <w:t>. status</w:t>
      </w:r>
      <w:r>
        <w:rPr>
          <w:sz w:val="24"/>
          <w:szCs w:val="24"/>
        </w:rPr>
        <w:t xml:space="preserve"> </w:t>
      </w:r>
    </w:p>
    <w:p w:rsidR="00CA1561" w:rsidRDefault="009D0CDB">
      <w:pPr>
        <w:pStyle w:val="normal"/>
        <w:ind w:firstLine="720"/>
      </w:pPr>
      <w:r>
        <w:rPr>
          <w:rFonts w:eastAsia="Arial"/>
          <w:sz w:val="24"/>
          <w:szCs w:val="24"/>
        </w:rPr>
        <w:t>b. Separately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 w:rsidR="00C97FFD">
        <w:rPr>
          <w:rFonts w:hint="eastAsia"/>
          <w:sz w:val="24"/>
          <w:szCs w:val="24"/>
        </w:rPr>
        <w:tab/>
      </w:r>
      <w:r w:rsidR="000B7010">
        <w:rPr>
          <w:rFonts w:hint="eastAsia"/>
          <w:sz w:val="24"/>
          <w:szCs w:val="24"/>
        </w:rPr>
        <w:tab/>
      </w:r>
      <w:r w:rsidR="000B7010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>b. physique</w:t>
      </w:r>
    </w:p>
    <w:p w:rsidR="00CA1561" w:rsidRDefault="009D0CDB">
      <w:pPr>
        <w:pStyle w:val="normal"/>
        <w:ind w:firstLine="720"/>
      </w:pPr>
      <w:r>
        <w:rPr>
          <w:rFonts w:eastAsia="Arial"/>
          <w:sz w:val="24"/>
          <w:szCs w:val="24"/>
        </w:rPr>
        <w:t>c. L</w:t>
      </w:r>
      <w:r>
        <w:rPr>
          <w:sz w:val="24"/>
          <w:szCs w:val="24"/>
        </w:rPr>
        <w:t>ucratively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97FFD">
        <w:rPr>
          <w:rFonts w:hint="eastAsia"/>
          <w:sz w:val="24"/>
          <w:szCs w:val="24"/>
        </w:rPr>
        <w:tab/>
      </w:r>
      <w:r w:rsidR="000B7010">
        <w:rPr>
          <w:rFonts w:hint="eastAsia"/>
          <w:sz w:val="24"/>
          <w:szCs w:val="24"/>
        </w:rPr>
        <w:tab/>
      </w:r>
      <w:r w:rsidR="000B7010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>c. abdomen</w:t>
      </w:r>
    </w:p>
    <w:p w:rsidR="00CA1561" w:rsidRDefault="009D0CDB">
      <w:pPr>
        <w:pStyle w:val="normal"/>
        <w:ind w:firstLine="720"/>
      </w:pPr>
      <w:r>
        <w:rPr>
          <w:rFonts w:eastAsia="Arial"/>
          <w:sz w:val="24"/>
          <w:szCs w:val="24"/>
        </w:rPr>
        <w:t>d. Histori</w:t>
      </w:r>
      <w:r>
        <w:rPr>
          <w:sz w:val="24"/>
          <w:szCs w:val="24"/>
        </w:rPr>
        <w:t>cally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97FFD">
        <w:rPr>
          <w:rFonts w:hint="eastAsia"/>
          <w:sz w:val="24"/>
          <w:szCs w:val="24"/>
        </w:rPr>
        <w:tab/>
      </w:r>
      <w:r w:rsidR="000B7010">
        <w:rPr>
          <w:rFonts w:hint="eastAsia"/>
          <w:sz w:val="24"/>
          <w:szCs w:val="24"/>
        </w:rPr>
        <w:tab/>
      </w:r>
      <w:r w:rsidR="000B7010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>d. concept</w:t>
      </w:r>
    </w:p>
    <w:p w:rsidR="00CA1561" w:rsidRDefault="009D0CDB">
      <w:pPr>
        <w:pStyle w:val="normal"/>
      </w:pPr>
      <w:r>
        <w:rPr>
          <w:rFonts w:eastAsia="Arial"/>
          <w:sz w:val="24"/>
          <w:szCs w:val="24"/>
        </w:rPr>
        <w:tab/>
      </w:r>
    </w:p>
    <w:p w:rsidR="00CA1561" w:rsidRDefault="009D0CDB">
      <w:pPr>
        <w:pStyle w:val="normal"/>
      </w:pPr>
      <w:r>
        <w:rPr>
          <w:rFonts w:eastAsia="Arial"/>
          <w:sz w:val="24"/>
          <w:szCs w:val="24"/>
        </w:rPr>
        <w:t>7.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>a. fatigue</w:t>
      </w:r>
      <w:r>
        <w:rPr>
          <w:rFonts w:eastAsia="Arial"/>
          <w:sz w:val="24"/>
          <w:szCs w:val="24"/>
        </w:rPr>
        <w:tab/>
        <w:t xml:space="preserve">  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 w:rsidR="00C97FFD">
        <w:rPr>
          <w:rFonts w:hint="eastAsia"/>
          <w:sz w:val="24"/>
          <w:szCs w:val="24"/>
        </w:rPr>
        <w:tab/>
      </w:r>
      <w:r w:rsidR="000B7010">
        <w:rPr>
          <w:rFonts w:hint="eastAsia"/>
          <w:sz w:val="24"/>
          <w:szCs w:val="24"/>
        </w:rPr>
        <w:tab/>
      </w:r>
      <w:r w:rsidR="000B7010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>10.</w:t>
      </w:r>
      <w:r>
        <w:rPr>
          <w:rFonts w:eastAsia="Arial"/>
          <w:sz w:val="24"/>
          <w:szCs w:val="24"/>
        </w:rPr>
        <w:tab/>
      </w:r>
      <w:proofErr w:type="gramStart"/>
      <w:r>
        <w:rPr>
          <w:rFonts w:eastAsia="Arial"/>
          <w:sz w:val="24"/>
          <w:szCs w:val="24"/>
        </w:rPr>
        <w:t>a</w:t>
      </w:r>
      <w:proofErr w:type="gramEnd"/>
      <w:r>
        <w:rPr>
          <w:rFonts w:eastAsia="Arial"/>
          <w:sz w:val="24"/>
          <w:szCs w:val="24"/>
        </w:rPr>
        <w:t>. victories</w:t>
      </w:r>
      <w:r>
        <w:rPr>
          <w:sz w:val="24"/>
          <w:szCs w:val="24"/>
        </w:rPr>
        <w:t xml:space="preserve"> </w:t>
      </w:r>
    </w:p>
    <w:p w:rsidR="00CA1561" w:rsidRDefault="009D0CDB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 differ</w:t>
      </w:r>
      <w:r>
        <w:rPr>
          <w:sz w:val="24"/>
          <w:szCs w:val="24"/>
        </w:rPr>
        <w:t xml:space="preserve">ential 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sz w:val="24"/>
          <w:szCs w:val="24"/>
        </w:rPr>
        <w:tab/>
      </w:r>
      <w:r w:rsidR="00C97FFD">
        <w:rPr>
          <w:rFonts w:hint="eastAsia"/>
          <w:sz w:val="24"/>
          <w:szCs w:val="24"/>
        </w:rPr>
        <w:tab/>
      </w:r>
      <w:r w:rsidR="000B7010">
        <w:rPr>
          <w:rFonts w:hint="eastAsia"/>
          <w:sz w:val="24"/>
          <w:szCs w:val="24"/>
        </w:rPr>
        <w:tab/>
      </w:r>
      <w:r w:rsidR="000B7010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>b. n</w:t>
      </w:r>
      <w:r>
        <w:rPr>
          <w:sz w:val="24"/>
          <w:szCs w:val="24"/>
        </w:rPr>
        <w:t>ovices</w:t>
      </w:r>
    </w:p>
    <w:p w:rsidR="00CA1561" w:rsidRDefault="009D0CDB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>limitation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 w:rsidR="00C97FFD">
        <w:rPr>
          <w:rFonts w:hint="eastAsia"/>
          <w:sz w:val="24"/>
          <w:szCs w:val="24"/>
        </w:rPr>
        <w:tab/>
      </w:r>
      <w:r w:rsidR="000B7010">
        <w:rPr>
          <w:rFonts w:hint="eastAsia"/>
          <w:sz w:val="24"/>
          <w:szCs w:val="24"/>
        </w:rPr>
        <w:tab/>
      </w:r>
      <w:r w:rsidR="000B7010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>c. volleys</w:t>
      </w:r>
    </w:p>
    <w:p w:rsidR="00CA1561" w:rsidRDefault="009D0CDB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>.</w:t>
      </w:r>
      <w:r>
        <w:rPr>
          <w:sz w:val="24"/>
          <w:szCs w:val="24"/>
        </w:rPr>
        <w:t xml:space="preserve"> optimal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 w:rsidR="00C97FFD">
        <w:rPr>
          <w:rFonts w:hint="eastAsia"/>
          <w:sz w:val="24"/>
          <w:szCs w:val="24"/>
        </w:rPr>
        <w:tab/>
      </w:r>
      <w:r w:rsidR="000B7010">
        <w:rPr>
          <w:rFonts w:hint="eastAsia"/>
          <w:sz w:val="24"/>
          <w:szCs w:val="24"/>
        </w:rPr>
        <w:tab/>
      </w:r>
      <w:r w:rsidR="000B7010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>d. fusions</w:t>
      </w:r>
    </w:p>
    <w:p w:rsidR="00CA1561" w:rsidRDefault="00CA1561">
      <w:pPr>
        <w:pStyle w:val="normal"/>
      </w:pPr>
    </w:p>
    <w:p w:rsidR="00CA1561" w:rsidRDefault="009D0CDB">
      <w:pPr>
        <w:pStyle w:val="normal"/>
      </w:pPr>
      <w:r>
        <w:rPr>
          <w:rFonts w:eastAsia="Arial"/>
          <w:sz w:val="24"/>
          <w:szCs w:val="24"/>
        </w:rPr>
        <w:t>8.</w:t>
      </w:r>
      <w:r>
        <w:rPr>
          <w:rFonts w:eastAsia="Arial"/>
          <w:sz w:val="24"/>
          <w:szCs w:val="24"/>
        </w:rPr>
        <w:tab/>
        <w:t>a. medi</w:t>
      </w:r>
      <w:r>
        <w:rPr>
          <w:sz w:val="24"/>
          <w:szCs w:val="24"/>
        </w:rPr>
        <w:t>tation</w:t>
      </w:r>
    </w:p>
    <w:p w:rsidR="00CA1561" w:rsidRDefault="009D0CDB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 barrier</w:t>
      </w:r>
    </w:p>
    <w:p w:rsidR="00CA1561" w:rsidRDefault="009D0CDB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>. domina</w:t>
      </w:r>
      <w:r>
        <w:rPr>
          <w:sz w:val="24"/>
          <w:szCs w:val="24"/>
        </w:rPr>
        <w:t xml:space="preserve">nce </w:t>
      </w:r>
    </w:p>
    <w:p w:rsidR="00CA1561" w:rsidRDefault="009D0CDB">
      <w:pPr>
        <w:pStyle w:val="normal"/>
        <w:ind w:firstLine="720"/>
      </w:pPr>
      <w:bookmarkStart w:id="4" w:name="_2et92p0" w:colFirst="0" w:colLast="0"/>
      <w:bookmarkEnd w:id="4"/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>. acc</w:t>
      </w:r>
      <w:r>
        <w:rPr>
          <w:sz w:val="24"/>
          <w:szCs w:val="24"/>
        </w:rPr>
        <w:t>omplishment</w:t>
      </w:r>
    </w:p>
    <w:p w:rsidR="00CA1561" w:rsidRDefault="009D0CDB">
      <w:pPr>
        <w:pStyle w:val="3"/>
        <w:widowControl w:val="0"/>
        <w:spacing w:line="240" w:lineRule="auto"/>
        <w:jc w:val="both"/>
      </w:pPr>
      <w:r>
        <w:rPr>
          <w:rFonts w:ascii="Trebuchet MS" w:eastAsia="Trebuchet MS" w:hAnsi="Trebuchet MS" w:cs="Trebuchet MS"/>
          <w:b/>
          <w:color w:val="666666"/>
        </w:rPr>
        <w:t xml:space="preserve">III. Reading Comprehension: </w:t>
      </w:r>
      <w:r>
        <w:rPr>
          <w:rFonts w:ascii="Trebuchet MS" w:eastAsia="Trebuchet MS" w:hAnsi="Trebuchet MS" w:cs="Trebuchet MS"/>
          <w:b/>
          <w:color w:val="666666"/>
        </w:rPr>
        <w:t>Based on the reading in section II, indicate whethe</w:t>
      </w:r>
      <w:r>
        <w:rPr>
          <w:rFonts w:ascii="Trebuchet MS" w:eastAsia="Trebuchet MS" w:hAnsi="Trebuchet MS" w:cs="Trebuchet MS"/>
          <w:b/>
          <w:color w:val="666666"/>
        </w:rPr>
        <w:t xml:space="preserve">r each statement is true (T) or false (F). </w:t>
      </w:r>
      <w:r>
        <w:rPr>
          <w:color w:val="0D0D0D"/>
        </w:rPr>
        <w:t xml:space="preserve"> </w:t>
      </w:r>
    </w:p>
    <w:p w:rsidR="00CA1561" w:rsidRDefault="00CA1561">
      <w:pPr>
        <w:pStyle w:val="normal"/>
      </w:pPr>
    </w:p>
    <w:tbl>
      <w:tblPr>
        <w:tblStyle w:val="a5"/>
        <w:tblW w:w="9188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188"/>
      </w:tblGrid>
      <w:tr w:rsidR="00CA1561" w:rsidTr="00BF0EBA">
        <w:trPr>
          <w:cnfStyle w:val="000000100000"/>
          <w:trHeight w:val="1880"/>
        </w:trPr>
        <w:tc>
          <w:tcPr>
            <w:tcW w:w="9188" w:type="dxa"/>
            <w:vAlign w:val="center"/>
          </w:tcPr>
          <w:p w:rsidR="00CA1561" w:rsidRDefault="009D0CDB" w:rsidP="00BF0EBA">
            <w:pPr>
              <w:pStyle w:val="normal"/>
              <w:widowControl w:val="0"/>
              <w:ind w:leftChars="12" w:left="876" w:hangingChars="354" w:hanging="850"/>
              <w:jc w:val="both"/>
            </w:pPr>
            <w:r>
              <w:rPr>
                <w:sz w:val="24"/>
                <w:szCs w:val="24"/>
              </w:rPr>
              <w:t>11. ___ Male athletes have been paid more money than female athletes only in the past 10 years.</w:t>
            </w:r>
          </w:p>
          <w:p w:rsidR="00CA1561" w:rsidRDefault="009D0CDB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12. ___ This difference in pay seems to be changing recently.</w:t>
            </w:r>
          </w:p>
          <w:p w:rsidR="00CA1561" w:rsidRDefault="009D0CDB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 xml:space="preserve">13. ___ </w:t>
            </w:r>
            <w:proofErr w:type="spellStart"/>
            <w:r>
              <w:rPr>
                <w:sz w:val="24"/>
                <w:szCs w:val="24"/>
              </w:rPr>
              <w:t>Laila</w:t>
            </w:r>
            <w:proofErr w:type="spellEnd"/>
            <w:r>
              <w:rPr>
                <w:sz w:val="24"/>
                <w:szCs w:val="24"/>
              </w:rPr>
              <w:t xml:space="preserve"> Ali is the daughter of a famous boxer.</w:t>
            </w:r>
          </w:p>
          <w:p w:rsidR="00CA1561" w:rsidRDefault="009D0CDB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 xml:space="preserve">14. ___ </w:t>
            </w:r>
            <w:proofErr w:type="spellStart"/>
            <w:r>
              <w:rPr>
                <w:sz w:val="24"/>
                <w:szCs w:val="24"/>
              </w:rPr>
              <w:t>Laila</w:t>
            </w:r>
            <w:proofErr w:type="spellEnd"/>
            <w:r>
              <w:rPr>
                <w:sz w:val="24"/>
                <w:szCs w:val="24"/>
              </w:rPr>
              <w:t xml:space="preserve"> Ali knocked out 18 male opponents.</w:t>
            </w:r>
          </w:p>
          <w:p w:rsidR="00CA1561" w:rsidRDefault="009D0CDB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 xml:space="preserve">15. ___ </w:t>
            </w:r>
            <w:proofErr w:type="spellStart"/>
            <w:r>
              <w:rPr>
                <w:sz w:val="24"/>
                <w:szCs w:val="24"/>
              </w:rPr>
              <w:t>Laila</w:t>
            </w:r>
            <w:proofErr w:type="spellEnd"/>
            <w:r>
              <w:rPr>
                <w:sz w:val="24"/>
                <w:szCs w:val="24"/>
              </w:rPr>
              <w:t xml:space="preserve"> Ali earned a lot of money because of her success.</w:t>
            </w:r>
          </w:p>
        </w:tc>
      </w:tr>
    </w:tbl>
    <w:p w:rsidR="00BF0EBA" w:rsidRDefault="00BF0EBA">
      <w:pPr>
        <w:pStyle w:val="normal"/>
        <w:widowControl w:val="0"/>
        <w:spacing w:line="240" w:lineRule="auto"/>
        <w:jc w:val="both"/>
      </w:pPr>
    </w:p>
    <w:p w:rsidR="00BF0EBA" w:rsidRDefault="00BF0EBA">
      <w:pPr>
        <w:widowControl/>
        <w:wordWrap/>
        <w:autoSpaceDE/>
        <w:autoSpaceDN/>
        <w:jc w:val="left"/>
      </w:pPr>
      <w:r>
        <w:br w:type="page"/>
      </w:r>
    </w:p>
    <w:p w:rsidR="00CA1561" w:rsidRDefault="00BF0EBA">
      <w:pPr>
        <w:pStyle w:val="3"/>
        <w:widowControl w:val="0"/>
        <w:spacing w:line="240" w:lineRule="auto"/>
        <w:jc w:val="both"/>
      </w:pPr>
      <w:r>
        <w:rPr>
          <w:rFonts w:ascii="Trebuchet MS" w:eastAsia="Trebuchet MS" w:hAnsi="Trebuchet MS" w:cs="Trebuchet MS"/>
          <w:b/>
          <w:color w:val="808080"/>
        </w:rPr>
        <w:lastRenderedPageBreak/>
        <w:t xml:space="preserve">IV. </w:t>
      </w:r>
      <w:r>
        <w:rPr>
          <w:rFonts w:ascii="Trebuchet MS" w:eastAsia="Trebuchet MS" w:hAnsi="Trebuchet MS" w:cs="Trebuchet MS"/>
          <w:b/>
          <w:color w:val="777777"/>
        </w:rPr>
        <w:t xml:space="preserve">Word </w:t>
      </w:r>
      <w:r>
        <w:rPr>
          <w:rFonts w:ascii="Trebuchet MS" w:eastAsia="Trebuchet MS" w:hAnsi="Trebuchet MS" w:cs="Trebuchet MS"/>
          <w:b/>
          <w:color w:val="808080"/>
        </w:rPr>
        <w:t xml:space="preserve">Study: </w:t>
      </w:r>
      <w:r>
        <w:rPr>
          <w:rFonts w:ascii="Trebuchet MS" w:eastAsia="Trebuchet MS" w:hAnsi="Trebuchet MS" w:cs="Trebuchet MS"/>
          <w:b/>
          <w:color w:val="777777"/>
        </w:rPr>
        <w:t xml:space="preserve">Choose the SYNONYM </w:t>
      </w:r>
      <w:proofErr w:type="gramStart"/>
      <w:r>
        <w:rPr>
          <w:rFonts w:ascii="Trebuchet MS" w:eastAsia="Trebuchet MS" w:hAnsi="Trebuchet MS" w:cs="Trebuchet MS"/>
          <w:b/>
          <w:color w:val="777777"/>
        </w:rPr>
        <w:t>( =</w:t>
      </w:r>
      <w:proofErr w:type="gramEnd"/>
      <w:r>
        <w:rPr>
          <w:rFonts w:ascii="Trebuchet MS" w:eastAsia="Trebuchet MS" w:hAnsi="Trebuchet MS" w:cs="Trebuchet MS"/>
          <w:b/>
          <w:color w:val="777777"/>
        </w:rPr>
        <w:t xml:space="preserve"> ) or ANTONYM ( </w:t>
      </w:r>
      <w:r>
        <w:rPr>
          <w:rFonts w:ascii="Arial Unicode MS" w:eastAsia="Arial Unicode MS" w:hAnsi="Arial Unicode MS" w:cs="Arial Unicode MS"/>
          <w:b/>
          <w:color w:val="777777"/>
        </w:rPr>
        <w:t>↔</w:t>
      </w:r>
      <w:r>
        <w:rPr>
          <w:rFonts w:ascii="Trebuchet MS" w:eastAsia="Trebuchet MS" w:hAnsi="Trebuchet MS" w:cs="Trebuchet MS"/>
          <w:b/>
          <w:color w:val="777777"/>
        </w:rPr>
        <w:t xml:space="preserve"> ) for each word.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16. Which of the following is a synonym for </w:t>
      </w:r>
      <w:r>
        <w:rPr>
          <w:i/>
          <w:color w:val="0D0D0D"/>
        </w:rPr>
        <w:t>novice</w:t>
      </w:r>
      <w:r>
        <w:rPr>
          <w:rFonts w:eastAsia="Arial"/>
          <w:i/>
          <w:color w:val="0D0D0D"/>
        </w:rPr>
        <w:t>?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athlet</w:t>
      </w:r>
      <w:r>
        <w:rPr>
          <w:color w:val="0D0D0D"/>
        </w:rPr>
        <w:t>e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beginner</w:t>
      </w:r>
      <w:r>
        <w:rPr>
          <w:color w:val="0D0D0D"/>
        </w:rPr>
        <w:t xml:space="preserve"> </w:t>
      </w:r>
      <w:r>
        <w:rPr>
          <w:rFonts w:eastAsia="Arial"/>
          <w:color w:val="0D0D0D"/>
        </w:rPr>
        <w:t xml:space="preserve"> 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historian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expert</w:t>
      </w:r>
    </w:p>
    <w:p w:rsidR="00CA1561" w:rsidRDefault="00CA1561">
      <w:pPr>
        <w:pStyle w:val="normal"/>
      </w:pP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17. Which of the following is a synonym for </w:t>
      </w:r>
      <w:r>
        <w:rPr>
          <w:rFonts w:eastAsia="Arial"/>
          <w:i/>
          <w:color w:val="0D0D0D"/>
        </w:rPr>
        <w:t>fusion?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isolat</w:t>
      </w:r>
      <w:r>
        <w:rPr>
          <w:color w:val="0D0D0D"/>
        </w:rPr>
        <w:t>ion</w:t>
      </w:r>
      <w:r>
        <w:rPr>
          <w:rFonts w:eastAsia="Arial"/>
          <w:color w:val="0D0D0D"/>
        </w:rPr>
        <w:t xml:space="preserve"> 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position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combina</w:t>
      </w:r>
      <w:r>
        <w:rPr>
          <w:color w:val="0D0D0D"/>
        </w:rPr>
        <w:t xml:space="preserve">tion 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declaration</w:t>
      </w:r>
    </w:p>
    <w:p w:rsidR="00CA1561" w:rsidRDefault="00CA1561">
      <w:pPr>
        <w:pStyle w:val="normal"/>
      </w:pP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18. Which of the following is an antonym for </w:t>
      </w:r>
      <w:r>
        <w:rPr>
          <w:rFonts w:eastAsia="Arial"/>
          <w:i/>
          <w:color w:val="0D0D0D"/>
        </w:rPr>
        <w:t>opti</w:t>
      </w:r>
      <w:r>
        <w:rPr>
          <w:rFonts w:eastAsia="Arial"/>
          <w:i/>
          <w:color w:val="0D0D0D"/>
        </w:rPr>
        <w:t>mal?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worst</w:t>
      </w:r>
      <w:r>
        <w:rPr>
          <w:color w:val="0D0D0D"/>
        </w:rPr>
        <w:t xml:space="preserve"> 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best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limit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 xml:space="preserve">. </w:t>
      </w:r>
      <w:r>
        <w:rPr>
          <w:color w:val="0D0D0D"/>
        </w:rPr>
        <w:t>lucrative</w:t>
      </w:r>
      <w:r>
        <w:rPr>
          <w:rFonts w:eastAsia="Arial"/>
          <w:color w:val="0D0D0D"/>
        </w:rPr>
        <w:t xml:space="preserve"> </w:t>
      </w:r>
    </w:p>
    <w:p w:rsidR="00CA1561" w:rsidRDefault="00CA1561">
      <w:pPr>
        <w:pStyle w:val="normal"/>
      </w:pP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19. Which of the following is an antonym for </w:t>
      </w:r>
      <w:r>
        <w:rPr>
          <w:rFonts w:eastAsia="Arial"/>
          <w:i/>
          <w:color w:val="0D0D0D"/>
        </w:rPr>
        <w:t>fatigue?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 xml:space="preserve">. diet 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consume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tire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energize</w:t>
      </w:r>
      <w:r>
        <w:rPr>
          <w:color w:val="0D0D0D"/>
        </w:rPr>
        <w:t xml:space="preserve"> </w:t>
      </w:r>
    </w:p>
    <w:p w:rsidR="00CA1561" w:rsidRDefault="00CA1561">
      <w:pPr>
        <w:pStyle w:val="normal"/>
      </w:pP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20. Which of the following is an antonym for </w:t>
      </w:r>
      <w:r>
        <w:rPr>
          <w:i/>
          <w:color w:val="0D0D0D"/>
        </w:rPr>
        <w:t>simultaneously</w:t>
      </w:r>
      <w:r>
        <w:rPr>
          <w:rFonts w:eastAsia="Arial"/>
          <w:i/>
          <w:color w:val="0D0D0D"/>
        </w:rPr>
        <w:t>?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instantly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separately</w:t>
      </w:r>
      <w:r>
        <w:rPr>
          <w:color w:val="0D0D0D"/>
        </w:rPr>
        <w:t xml:space="preserve"> 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lucratively</w:t>
      </w:r>
    </w:p>
    <w:p w:rsidR="00CA1561" w:rsidRDefault="009D0CD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 xml:space="preserve">. </w:t>
      </w:r>
      <w:r>
        <w:rPr>
          <w:color w:val="0D0D0D"/>
        </w:rPr>
        <w:t>dominantly</w:t>
      </w:r>
    </w:p>
    <w:p w:rsidR="00CA1561" w:rsidRDefault="009D0CDB">
      <w:pPr>
        <w:pStyle w:val="3"/>
      </w:pPr>
      <w:bookmarkStart w:id="5" w:name="_tyjcwt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V. Fill in the blank with the correct word.</w:t>
      </w:r>
    </w:p>
    <w:tbl>
      <w:tblPr>
        <w:tblStyle w:val="a6"/>
        <w:tblW w:w="9046" w:type="dxa"/>
        <w:tblInd w:w="5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046"/>
      </w:tblGrid>
      <w:tr w:rsidR="00CA1561" w:rsidTr="00BF0EBA">
        <w:tc>
          <w:tcPr>
            <w:tcW w:w="90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1561" w:rsidRDefault="009D0CDB">
            <w:pPr>
              <w:pStyle w:val="normal"/>
              <w:widowControl w:val="0"/>
              <w:jc w:val="center"/>
            </w:pPr>
            <w:r>
              <w:t>historically     separately         status     strive     concept</w:t>
            </w:r>
          </w:p>
        </w:tc>
      </w:tr>
    </w:tbl>
    <w:p w:rsidR="00CA1561" w:rsidRDefault="00CA1561">
      <w:pPr>
        <w:pStyle w:val="normal"/>
        <w:widowControl w:val="0"/>
        <w:spacing w:line="240" w:lineRule="auto"/>
        <w:jc w:val="both"/>
      </w:pPr>
    </w:p>
    <w:p w:rsidR="00CA1561" w:rsidRPr="00BF0EBA" w:rsidRDefault="009D0CDB" w:rsidP="00BF0EBA">
      <w:pPr>
        <w:pStyle w:val="ab"/>
        <w:numPr>
          <w:ilvl w:val="0"/>
          <w:numId w:val="4"/>
        </w:numPr>
        <w:spacing w:after="100"/>
        <w:ind w:leftChars="0"/>
      </w:pPr>
      <w:r w:rsidRPr="00BF0EBA">
        <w:t>Although this area is now filled with modern apartments, ______________, it was a warehouse district.</w:t>
      </w:r>
    </w:p>
    <w:p w:rsidR="00CA1561" w:rsidRPr="00BF0EBA" w:rsidRDefault="009D0CDB" w:rsidP="00BF0EBA">
      <w:pPr>
        <w:pStyle w:val="ab"/>
        <w:numPr>
          <w:ilvl w:val="0"/>
          <w:numId w:val="4"/>
        </w:numPr>
        <w:spacing w:after="100"/>
        <w:ind w:leftChars="0"/>
      </w:pPr>
      <w:r w:rsidRPr="00BF0EBA">
        <w:t>Considered _____________, Tina and Jake are just average badminton players, but they are great together as a team.</w:t>
      </w:r>
    </w:p>
    <w:p w:rsidR="00CA1561" w:rsidRPr="00BF0EBA" w:rsidRDefault="009D0CDB" w:rsidP="00BF0EBA">
      <w:pPr>
        <w:pStyle w:val="ab"/>
        <w:numPr>
          <w:ilvl w:val="0"/>
          <w:numId w:val="4"/>
        </w:numPr>
        <w:spacing w:after="100"/>
        <w:ind w:leftChars="0"/>
      </w:pPr>
      <w:r w:rsidRPr="00BF0EBA">
        <w:t>A few hours with a tutor really helped</w:t>
      </w:r>
      <w:r w:rsidRPr="00BF0EBA">
        <w:t xml:space="preserve"> Hillary to better understand the _____________ of quantum mechanics.</w:t>
      </w:r>
    </w:p>
    <w:p w:rsidR="00CA1561" w:rsidRPr="00BF0EBA" w:rsidRDefault="009D0CDB" w:rsidP="00BF0EBA">
      <w:pPr>
        <w:pStyle w:val="ab"/>
        <w:numPr>
          <w:ilvl w:val="0"/>
          <w:numId w:val="4"/>
        </w:numPr>
        <w:spacing w:after="100"/>
        <w:ind w:leftChars="0"/>
      </w:pPr>
      <w:r w:rsidRPr="00BF0EBA">
        <w:t>If you always ____________ to do your best, you will feel like a success.</w:t>
      </w:r>
    </w:p>
    <w:p w:rsidR="00CA1561" w:rsidRPr="00BF0EBA" w:rsidRDefault="009D0CDB" w:rsidP="00BF0EBA">
      <w:pPr>
        <w:pStyle w:val="ab"/>
        <w:numPr>
          <w:ilvl w:val="0"/>
          <w:numId w:val="4"/>
        </w:numPr>
        <w:spacing w:after="60"/>
        <w:ind w:leftChars="0"/>
      </w:pPr>
      <w:r w:rsidRPr="00BF0EBA">
        <w:t>My parents want me to have a career that brings a level of social ____________, like a doctor or lawyer.</w:t>
      </w:r>
    </w:p>
    <w:p w:rsidR="00CA1561" w:rsidRDefault="00CA1561">
      <w:pPr>
        <w:pStyle w:val="normal"/>
        <w:widowControl w:val="0"/>
        <w:spacing w:line="240" w:lineRule="auto"/>
        <w:jc w:val="both"/>
      </w:pPr>
    </w:p>
    <w:p w:rsidR="00CA1561" w:rsidRDefault="00CA1561">
      <w:pPr>
        <w:pStyle w:val="normal"/>
        <w:widowControl w:val="0"/>
        <w:spacing w:line="240" w:lineRule="auto"/>
        <w:jc w:val="both"/>
      </w:pPr>
    </w:p>
    <w:tbl>
      <w:tblPr>
        <w:tblStyle w:val="a7"/>
        <w:tblpPr w:leftFromText="142" w:rightFromText="142" w:vertAnchor="text" w:horzAnchor="margin" w:tblpXSpec="center" w:tblpY="103"/>
        <w:tblW w:w="83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BF0EBA" w:rsidTr="00BF0EBA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5</w:t>
            </w:r>
          </w:p>
        </w:tc>
      </w:tr>
      <w:tr w:rsidR="00BF0EBA" w:rsidTr="00BF0EBA">
        <w:trPr>
          <w:cnfStyle w:val="000000010000"/>
        </w:trPr>
        <w:tc>
          <w:tcPr>
            <w:cnfStyle w:val="000010000000"/>
            <w:tcW w:w="1672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c</w:t>
            </w:r>
          </w:p>
        </w:tc>
        <w:tc>
          <w:tcPr>
            <w:cnfStyle w:val="000001000000"/>
            <w:tcW w:w="1672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d</w:t>
            </w:r>
          </w:p>
        </w:tc>
        <w:tc>
          <w:tcPr>
            <w:cnfStyle w:val="000010000000"/>
            <w:tcW w:w="1672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d</w:t>
            </w:r>
          </w:p>
        </w:tc>
        <w:tc>
          <w:tcPr>
            <w:cnfStyle w:val="000001000000"/>
            <w:tcW w:w="1673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b</w:t>
            </w:r>
          </w:p>
        </w:tc>
        <w:tc>
          <w:tcPr>
            <w:cnfStyle w:val="000010000000"/>
            <w:tcW w:w="1673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c</w:t>
            </w:r>
          </w:p>
        </w:tc>
      </w:tr>
      <w:tr w:rsidR="00BF0EBA" w:rsidTr="00BF0EBA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6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7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8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9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10</w:t>
            </w:r>
          </w:p>
        </w:tc>
      </w:tr>
      <w:tr w:rsidR="00BF0EBA" w:rsidTr="00BF0EBA">
        <w:trPr>
          <w:cnfStyle w:val="000000010000"/>
        </w:trPr>
        <w:tc>
          <w:tcPr>
            <w:cnfStyle w:val="000010000000"/>
            <w:tcW w:w="1672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d</w:t>
            </w:r>
          </w:p>
        </w:tc>
        <w:tc>
          <w:tcPr>
            <w:cnfStyle w:val="000001000000"/>
            <w:tcW w:w="1672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b</w:t>
            </w:r>
          </w:p>
        </w:tc>
        <w:tc>
          <w:tcPr>
            <w:cnfStyle w:val="000010000000"/>
            <w:tcW w:w="1672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c</w:t>
            </w:r>
          </w:p>
        </w:tc>
        <w:tc>
          <w:tcPr>
            <w:cnfStyle w:val="000001000000"/>
            <w:tcW w:w="1673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a</w:t>
            </w:r>
          </w:p>
        </w:tc>
        <w:tc>
          <w:tcPr>
            <w:cnfStyle w:val="000010000000"/>
            <w:tcW w:w="1673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a</w:t>
            </w:r>
          </w:p>
        </w:tc>
      </w:tr>
      <w:tr w:rsidR="00BF0EBA" w:rsidTr="00BF0EBA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15</w:t>
            </w:r>
          </w:p>
        </w:tc>
      </w:tr>
      <w:tr w:rsidR="00BF0EBA" w:rsidTr="00BF0EBA">
        <w:trPr>
          <w:cnfStyle w:val="000000010000"/>
        </w:trPr>
        <w:tc>
          <w:tcPr>
            <w:cnfStyle w:val="000010000000"/>
            <w:tcW w:w="1672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F</w:t>
            </w:r>
          </w:p>
        </w:tc>
        <w:tc>
          <w:tcPr>
            <w:cnfStyle w:val="000001000000"/>
            <w:tcW w:w="1672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T</w:t>
            </w:r>
          </w:p>
        </w:tc>
        <w:tc>
          <w:tcPr>
            <w:cnfStyle w:val="000010000000"/>
            <w:tcW w:w="1672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T</w:t>
            </w:r>
          </w:p>
        </w:tc>
        <w:tc>
          <w:tcPr>
            <w:cnfStyle w:val="000001000000"/>
            <w:tcW w:w="1673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F</w:t>
            </w:r>
          </w:p>
        </w:tc>
        <w:tc>
          <w:tcPr>
            <w:cnfStyle w:val="000010000000"/>
            <w:tcW w:w="1673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T</w:t>
            </w:r>
          </w:p>
        </w:tc>
      </w:tr>
      <w:tr w:rsidR="00BF0EBA" w:rsidTr="00BF0EBA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16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17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18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19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20</w:t>
            </w:r>
          </w:p>
        </w:tc>
      </w:tr>
      <w:tr w:rsidR="00BF0EBA" w:rsidTr="00BF0EBA">
        <w:trPr>
          <w:cnfStyle w:val="000000010000"/>
        </w:trPr>
        <w:tc>
          <w:tcPr>
            <w:cnfStyle w:val="000010000000"/>
            <w:tcW w:w="1672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cnfStyle w:val="000001000000"/>
            <w:tcW w:w="1672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c</w:t>
            </w:r>
          </w:p>
        </w:tc>
        <w:tc>
          <w:tcPr>
            <w:cnfStyle w:val="000010000000"/>
            <w:tcW w:w="1672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a</w:t>
            </w:r>
          </w:p>
        </w:tc>
        <w:tc>
          <w:tcPr>
            <w:cnfStyle w:val="000001000000"/>
            <w:tcW w:w="1673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d</w:t>
            </w:r>
          </w:p>
        </w:tc>
        <w:tc>
          <w:tcPr>
            <w:cnfStyle w:val="000010000000"/>
            <w:tcW w:w="1673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b</w:t>
            </w:r>
          </w:p>
        </w:tc>
      </w:tr>
      <w:tr w:rsidR="00BF0EBA" w:rsidTr="00BF0EBA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25</w:t>
            </w:r>
          </w:p>
        </w:tc>
      </w:tr>
      <w:tr w:rsidR="00BF0EBA" w:rsidTr="00BF0EBA">
        <w:trPr>
          <w:cnfStyle w:val="000000010000"/>
        </w:trPr>
        <w:tc>
          <w:tcPr>
            <w:cnfStyle w:val="000010000000"/>
            <w:tcW w:w="1672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historically</w:t>
            </w:r>
          </w:p>
        </w:tc>
        <w:tc>
          <w:tcPr>
            <w:cnfStyle w:val="000001000000"/>
            <w:tcW w:w="1672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separately</w:t>
            </w:r>
          </w:p>
        </w:tc>
        <w:tc>
          <w:tcPr>
            <w:cnfStyle w:val="000010000000"/>
            <w:tcW w:w="1672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concept(s)</w:t>
            </w:r>
          </w:p>
        </w:tc>
        <w:tc>
          <w:tcPr>
            <w:cnfStyle w:val="000001000000"/>
            <w:tcW w:w="1673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strive</w:t>
            </w:r>
          </w:p>
        </w:tc>
        <w:tc>
          <w:tcPr>
            <w:cnfStyle w:val="000010000000"/>
            <w:tcW w:w="1673" w:type="dxa"/>
          </w:tcPr>
          <w:p w:rsidR="00BF0EBA" w:rsidRDefault="00BF0EBA" w:rsidP="00BF0EBA">
            <w:pPr>
              <w:pStyle w:val="normal"/>
              <w:widowControl w:val="0"/>
              <w:jc w:val="both"/>
            </w:pPr>
            <w:r>
              <w:t>status</w:t>
            </w:r>
          </w:p>
        </w:tc>
      </w:tr>
    </w:tbl>
    <w:p w:rsidR="00CA1561" w:rsidRDefault="00CA1561">
      <w:pPr>
        <w:pStyle w:val="normal"/>
        <w:widowControl w:val="0"/>
        <w:spacing w:line="240" w:lineRule="auto"/>
        <w:jc w:val="both"/>
      </w:pPr>
    </w:p>
    <w:p w:rsidR="00CA1561" w:rsidRDefault="00CA1561">
      <w:pPr>
        <w:pStyle w:val="normal"/>
        <w:widowControl w:val="0"/>
        <w:spacing w:line="240" w:lineRule="auto"/>
        <w:jc w:val="both"/>
      </w:pPr>
    </w:p>
    <w:p w:rsidR="00CA1561" w:rsidRDefault="00CA1561">
      <w:pPr>
        <w:pStyle w:val="normal"/>
        <w:widowControl w:val="0"/>
        <w:spacing w:line="240" w:lineRule="auto"/>
        <w:jc w:val="both"/>
      </w:pPr>
    </w:p>
    <w:p w:rsidR="00CA1561" w:rsidRDefault="00CA1561">
      <w:pPr>
        <w:pStyle w:val="normal"/>
      </w:pPr>
    </w:p>
    <w:sectPr w:rsidR="00CA1561" w:rsidSect="00CA1561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CDB" w:rsidRDefault="009D0CDB" w:rsidP="00BF0EBA">
      <w:pPr>
        <w:spacing w:line="240" w:lineRule="auto"/>
      </w:pPr>
      <w:r>
        <w:separator/>
      </w:r>
    </w:p>
  </w:endnote>
  <w:endnote w:type="continuationSeparator" w:id="0">
    <w:p w:rsidR="009D0CDB" w:rsidRDefault="009D0CDB" w:rsidP="00BF0E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CDB" w:rsidRDefault="009D0CDB" w:rsidP="00BF0EBA">
      <w:pPr>
        <w:spacing w:line="240" w:lineRule="auto"/>
      </w:pPr>
      <w:r>
        <w:separator/>
      </w:r>
    </w:p>
  </w:footnote>
  <w:footnote w:type="continuationSeparator" w:id="0">
    <w:p w:rsidR="009D0CDB" w:rsidRDefault="009D0CDB" w:rsidP="00BF0E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248E"/>
    <w:multiLevelType w:val="multilevel"/>
    <w:tmpl w:val="76BED142"/>
    <w:lvl w:ilvl="0">
      <w:start w:val="1"/>
      <w:numFmt w:val="decimal"/>
      <w:lvlText w:val="%1."/>
      <w:lvlJc w:val="left"/>
      <w:pPr>
        <w:ind w:left="720" w:firstLine="324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684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044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404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76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212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2484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844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32040"/>
      </w:pPr>
      <w:rPr>
        <w:u w:val="none"/>
      </w:rPr>
    </w:lvl>
  </w:abstractNum>
  <w:abstractNum w:abstractNumId="1">
    <w:nsid w:val="26DA2266"/>
    <w:multiLevelType w:val="multilevel"/>
    <w:tmpl w:val="9752B8A0"/>
    <w:lvl w:ilvl="0">
      <w:start w:val="21"/>
      <w:numFmt w:val="decimal"/>
      <w:lvlText w:val="%1."/>
      <w:lvlJc w:val="left"/>
      <w:pPr>
        <w:ind w:left="720" w:firstLine="324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684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044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404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76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212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2484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844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32040"/>
      </w:pPr>
      <w:rPr>
        <w:u w:val="none"/>
      </w:rPr>
    </w:lvl>
  </w:abstractNum>
  <w:abstractNum w:abstractNumId="2">
    <w:nsid w:val="52EF5CCF"/>
    <w:multiLevelType w:val="hybridMultilevel"/>
    <w:tmpl w:val="579EDA6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5FC4065"/>
    <w:multiLevelType w:val="hybridMultilevel"/>
    <w:tmpl w:val="4D620F92"/>
    <w:lvl w:ilvl="0" w:tplc="97EA5A98">
      <w:start w:val="2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A1561"/>
    <w:rsid w:val="000B7010"/>
    <w:rsid w:val="008934E4"/>
    <w:rsid w:val="009D0CDB"/>
    <w:rsid w:val="00BF0EBA"/>
    <w:rsid w:val="00C97FFD"/>
    <w:rsid w:val="00CA1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"/>
    <w:next w:val="normal"/>
    <w:rsid w:val="00CA1561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normal"/>
    <w:next w:val="normal"/>
    <w:rsid w:val="00CA1561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normal"/>
    <w:next w:val="normal"/>
    <w:rsid w:val="00CA1561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normal"/>
    <w:next w:val="normal"/>
    <w:rsid w:val="00CA1561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normal"/>
    <w:next w:val="normal"/>
    <w:rsid w:val="00CA1561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normal"/>
    <w:next w:val="normal"/>
    <w:rsid w:val="00CA1561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A1561"/>
  </w:style>
  <w:style w:type="table" w:customStyle="1" w:styleId="TableNormal">
    <w:name w:val="Table Normal"/>
    <w:rsid w:val="00CA156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A1561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normal"/>
    <w:next w:val="normal"/>
    <w:rsid w:val="00CA1561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table" w:customStyle="1" w:styleId="a5">
    <w:basedOn w:val="TableNormal"/>
    <w:rsid w:val="00CA1561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"/>
    <w:rsid w:val="00CA1561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7">
    <w:basedOn w:val="TableNormal"/>
    <w:rsid w:val="00CA1561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a8">
    <w:name w:val="header"/>
    <w:basedOn w:val="a"/>
    <w:link w:val="Char"/>
    <w:uiPriority w:val="99"/>
    <w:semiHidden/>
    <w:unhideWhenUsed/>
    <w:rsid w:val="00BF0EB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semiHidden/>
    <w:rsid w:val="00BF0EBA"/>
  </w:style>
  <w:style w:type="paragraph" w:styleId="a9">
    <w:name w:val="footer"/>
    <w:basedOn w:val="a"/>
    <w:link w:val="Char0"/>
    <w:uiPriority w:val="99"/>
    <w:semiHidden/>
    <w:unhideWhenUsed/>
    <w:rsid w:val="00BF0EB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semiHidden/>
    <w:rsid w:val="00BF0EBA"/>
  </w:style>
  <w:style w:type="paragraph" w:styleId="aa">
    <w:name w:val="No Spacing"/>
    <w:uiPriority w:val="1"/>
    <w:qFormat/>
    <w:rsid w:val="00BF0EBA"/>
    <w:pPr>
      <w:widowControl w:val="0"/>
      <w:wordWrap w:val="0"/>
      <w:autoSpaceDE w:val="0"/>
      <w:autoSpaceDN w:val="0"/>
      <w:spacing w:line="240" w:lineRule="auto"/>
      <w:jc w:val="both"/>
    </w:pPr>
  </w:style>
  <w:style w:type="paragraph" w:styleId="ab">
    <w:name w:val="List Paragraph"/>
    <w:basedOn w:val="a"/>
    <w:uiPriority w:val="34"/>
    <w:qFormat/>
    <w:rsid w:val="00BF0EBA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Yoon</dc:creator>
  <cp:lastModifiedBy>Angie Yoon</cp:lastModifiedBy>
  <cp:revision>4</cp:revision>
  <dcterms:created xsi:type="dcterms:W3CDTF">2016-12-01T03:12:00Z</dcterms:created>
  <dcterms:modified xsi:type="dcterms:W3CDTF">2016-12-01T05:25:00Z</dcterms:modified>
</cp:coreProperties>
</file>