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- Unit </w:t>
      </w:r>
      <w:r w:rsidR="003F3331">
        <w:rPr>
          <w:rFonts w:ascii="Trebuchet MS" w:eastAsia="Trebuchet MS" w:hAnsi="Trebuchet MS" w:cs="Trebuchet MS"/>
          <w:b/>
          <w:sz w:val="36"/>
          <w:szCs w:val="36"/>
        </w:rPr>
        <w:t>9</w:t>
      </w:r>
      <w:r w:rsidR="000F022B">
        <w:rPr>
          <w:sz w:val="28"/>
          <w:szCs w:val="28"/>
        </w:rPr>
        <w:t xml:space="preserve">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Default="00F35AA5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Being good</w:t>
      </w:r>
      <w:r w:rsidR="006F15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 w:rsidR="006F15BB">
        <w:rPr>
          <w:sz w:val="24"/>
          <w:szCs w:val="24"/>
        </w:rPr>
        <w:t>sports requires a high level of _______________.</w:t>
      </w:r>
    </w:p>
    <w:p w:rsidR="00616EF0" w:rsidRPr="00E34B71" w:rsidRDefault="00A356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status quo</w:t>
      </w:r>
    </w:p>
    <w:p w:rsidR="00616EF0" w:rsidRPr="00E34B71" w:rsidRDefault="00A356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euphoria</w:t>
      </w:r>
      <w:r w:rsidR="000F022B" w:rsidRPr="00E34B71">
        <w:rPr>
          <w:color w:val="0D0D0D"/>
          <w:sz w:val="24"/>
          <w:szCs w:val="24"/>
        </w:rPr>
        <w:t xml:space="preserve"> </w:t>
      </w:r>
    </w:p>
    <w:p w:rsidR="00616EF0" w:rsidRPr="00E34B71" w:rsidRDefault="0056294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coordination</w:t>
      </w:r>
    </w:p>
    <w:p w:rsidR="00616EF0" w:rsidRPr="00E34B71" w:rsidRDefault="000B536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feedback</w:t>
      </w:r>
    </w:p>
    <w:p w:rsidR="00616EF0" w:rsidRPr="00E34B71" w:rsidRDefault="00616EF0">
      <w:pPr>
        <w:widowControl w:val="0"/>
        <w:spacing w:line="240" w:lineRule="auto"/>
        <w:ind w:left="720"/>
        <w:jc w:val="both"/>
      </w:pPr>
    </w:p>
    <w:p w:rsidR="00616EF0" w:rsidRPr="00E34B71" w:rsidRDefault="00116C70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Red eyes are a(n) </w:t>
      </w:r>
      <w:r w:rsidR="009D4AFD" w:rsidRPr="00E34B71">
        <w:rPr>
          <w:color w:val="0D0D0D"/>
          <w:sz w:val="24"/>
          <w:szCs w:val="24"/>
        </w:rPr>
        <w:t xml:space="preserve">_______________ </w:t>
      </w:r>
      <w:r>
        <w:rPr>
          <w:color w:val="0D0D0D"/>
          <w:sz w:val="24"/>
          <w:szCs w:val="24"/>
        </w:rPr>
        <w:t>of a lack of sleep.</w:t>
      </w:r>
    </w:p>
    <w:p w:rsidR="00616EF0" w:rsidRPr="00E34B71" w:rsidRDefault="00A356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apparatus</w:t>
      </w:r>
    </w:p>
    <w:p w:rsidR="00616EF0" w:rsidRPr="00E34B71" w:rsidRDefault="0056294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pulse</w:t>
      </w:r>
    </w:p>
    <w:p w:rsidR="00616EF0" w:rsidRPr="00E34B71" w:rsidRDefault="00A356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counterpart</w:t>
      </w:r>
    </w:p>
    <w:p w:rsidR="00616EF0" w:rsidRPr="00E34B71" w:rsidRDefault="000B536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indicator</w:t>
      </w:r>
    </w:p>
    <w:p w:rsidR="00616EF0" w:rsidRPr="00E34B71" w:rsidRDefault="00616EF0">
      <w:pPr>
        <w:widowControl w:val="0"/>
        <w:spacing w:line="240" w:lineRule="auto"/>
        <w:ind w:left="720"/>
        <w:jc w:val="both"/>
      </w:pPr>
    </w:p>
    <w:p w:rsidR="00616EF0" w:rsidRPr="00E34B71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 xml:space="preserve"> </w:t>
      </w:r>
      <w:r w:rsidR="00F35AA5">
        <w:rPr>
          <w:color w:val="0D0D0D"/>
          <w:sz w:val="24"/>
          <w:szCs w:val="24"/>
        </w:rPr>
        <w:t xml:space="preserve">Throwing a successful party takes </w:t>
      </w:r>
      <w:r w:rsidRPr="00E34B71">
        <w:rPr>
          <w:color w:val="0D0D0D"/>
          <w:sz w:val="24"/>
          <w:szCs w:val="24"/>
        </w:rPr>
        <w:t xml:space="preserve">____________ </w:t>
      </w:r>
      <w:r w:rsidR="00F35AA5">
        <w:rPr>
          <w:color w:val="0D0D0D"/>
          <w:sz w:val="24"/>
          <w:szCs w:val="24"/>
        </w:rPr>
        <w:t>planning and hard work.</w:t>
      </w:r>
    </w:p>
    <w:p w:rsidR="00616EF0" w:rsidRPr="00E34B71" w:rsidRDefault="0056294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elaborate</w:t>
      </w:r>
    </w:p>
    <w:p w:rsidR="00616EF0" w:rsidRPr="00E34B71" w:rsidRDefault="000B536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informal</w:t>
      </w:r>
    </w:p>
    <w:p w:rsidR="00616EF0" w:rsidRPr="00E34B71" w:rsidRDefault="00A356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oppressive</w:t>
      </w:r>
    </w:p>
    <w:p w:rsidR="00616EF0" w:rsidRPr="00E34B71" w:rsidRDefault="00F35AA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meaningless</w:t>
      </w:r>
    </w:p>
    <w:p w:rsidR="00616EF0" w:rsidRPr="00E34B71" w:rsidRDefault="00616EF0">
      <w:pPr>
        <w:widowControl w:val="0"/>
        <w:spacing w:line="240" w:lineRule="auto"/>
        <w:ind w:left="720"/>
        <w:jc w:val="both"/>
      </w:pPr>
    </w:p>
    <w:p w:rsidR="00616EF0" w:rsidRPr="00E34B71" w:rsidRDefault="00F546B2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Tanya changed her major to literature after she realized that writing was </w:t>
      </w:r>
      <w:r w:rsidR="005A373A">
        <w:rPr>
          <w:color w:val="0D0D0D"/>
          <w:sz w:val="24"/>
          <w:szCs w:val="24"/>
        </w:rPr>
        <w:t xml:space="preserve">her </w:t>
      </w:r>
      <w:r w:rsidR="005A373A" w:rsidRPr="00E34B71">
        <w:rPr>
          <w:color w:val="0D0D0D"/>
          <w:sz w:val="24"/>
          <w:szCs w:val="24"/>
        </w:rPr>
        <w:t>_</w:t>
      </w:r>
      <w:r w:rsidR="009D4AFD" w:rsidRPr="00E34B71">
        <w:rPr>
          <w:color w:val="0D0D0D"/>
          <w:sz w:val="24"/>
          <w:szCs w:val="24"/>
        </w:rPr>
        <w:t>___________</w:t>
      </w:r>
      <w:r w:rsidR="008C6074">
        <w:rPr>
          <w:rFonts w:hint="eastAsia"/>
          <w:color w:val="0D0D0D"/>
          <w:sz w:val="24"/>
          <w:szCs w:val="24"/>
          <w:lang w:eastAsia="ko-KR"/>
        </w:rPr>
        <w:t>.</w:t>
      </w:r>
      <w:r w:rsidR="009D4AFD" w:rsidRPr="00E34B71">
        <w:rPr>
          <w:color w:val="0D0D0D"/>
          <w:sz w:val="24"/>
          <w:szCs w:val="24"/>
        </w:rPr>
        <w:t xml:space="preserve"> </w:t>
      </w:r>
    </w:p>
    <w:p w:rsidR="00616EF0" w:rsidRPr="00E34B71" w:rsidRDefault="00A356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metric</w:t>
      </w:r>
    </w:p>
    <w:p w:rsidR="00616EF0" w:rsidRPr="00E34B71" w:rsidRDefault="00A356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platform</w:t>
      </w:r>
    </w:p>
    <w:p w:rsidR="00616EF0" w:rsidRPr="00E34B71" w:rsidRDefault="00A356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device</w:t>
      </w:r>
    </w:p>
    <w:p w:rsidR="00616EF0" w:rsidRPr="00E34B71" w:rsidRDefault="000B536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niche</w:t>
      </w:r>
      <w:r w:rsidR="000F022B" w:rsidRPr="00E34B71">
        <w:rPr>
          <w:color w:val="0D0D0D"/>
          <w:sz w:val="24"/>
          <w:szCs w:val="24"/>
        </w:rPr>
        <w:t xml:space="preserve"> </w:t>
      </w:r>
    </w:p>
    <w:p w:rsidR="00616EF0" w:rsidRPr="00E34B71" w:rsidRDefault="00616EF0">
      <w:pPr>
        <w:widowControl w:val="0"/>
        <w:spacing w:line="240" w:lineRule="auto"/>
        <w:ind w:left="720"/>
        <w:jc w:val="both"/>
      </w:pPr>
    </w:p>
    <w:p w:rsidR="00616EF0" w:rsidRPr="00E34B71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 xml:space="preserve"> </w:t>
      </w:r>
      <w:r w:rsidR="005A373A">
        <w:rPr>
          <w:color w:val="0D0D0D"/>
          <w:sz w:val="24"/>
          <w:szCs w:val="24"/>
        </w:rPr>
        <w:t xml:space="preserve">A </w:t>
      </w:r>
      <w:r w:rsidRPr="00E34B71">
        <w:rPr>
          <w:color w:val="0D0D0D"/>
          <w:sz w:val="24"/>
          <w:szCs w:val="24"/>
        </w:rPr>
        <w:t>____________</w:t>
      </w:r>
      <w:r w:rsidR="005A373A">
        <w:rPr>
          <w:color w:val="0D0D0D"/>
          <w:sz w:val="24"/>
          <w:szCs w:val="24"/>
        </w:rPr>
        <w:t xml:space="preserve"> athlete, Robert excels at baseball, soccer, and basketball.</w:t>
      </w:r>
    </w:p>
    <w:p w:rsidR="00616EF0" w:rsidRPr="00E34B71" w:rsidRDefault="000B536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bodily</w:t>
      </w:r>
    </w:p>
    <w:p w:rsidR="00616EF0" w:rsidRPr="00E34B71" w:rsidRDefault="00A356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sedentary</w:t>
      </w:r>
    </w:p>
    <w:p w:rsidR="00616EF0" w:rsidRPr="00E34B71" w:rsidRDefault="000B536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phenomenal</w:t>
      </w:r>
    </w:p>
    <w:p w:rsidR="00616EF0" w:rsidRPr="00E34B71" w:rsidRDefault="000B536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E34B71">
        <w:rPr>
          <w:color w:val="0D0D0D"/>
          <w:sz w:val="24"/>
          <w:szCs w:val="24"/>
        </w:rPr>
        <w:t>quantitative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Default="000F022B">
      <w:r>
        <w:br w:type="page"/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2" w:name="_4fzs3gn5df0c" w:colFirst="0" w:colLast="0"/>
      <w:bookmarkStart w:id="3" w:name="_fxp92zxw3ko1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616EF0" w:rsidRDefault="00616EF0"/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616EF0" w:rsidRPr="002D1B36" w:rsidRDefault="002D1B36" w:rsidP="002D1B36">
      <w:pPr>
        <w:autoSpaceDE w:val="0"/>
        <w:autoSpaceDN w:val="0"/>
        <w:adjustRightInd w:val="0"/>
        <w:ind w:firstLine="720"/>
        <w:rPr>
          <w:color w:val="auto"/>
          <w:sz w:val="24"/>
          <w:szCs w:val="24"/>
        </w:rPr>
      </w:pPr>
      <w:r w:rsidRPr="002D1B36">
        <w:rPr>
          <w:color w:val="auto"/>
          <w:sz w:val="24"/>
          <w:szCs w:val="24"/>
        </w:rPr>
        <w:t>Extreme sports began as a sort of counterculture. To many youths fed up</w:t>
      </w:r>
      <w:r>
        <w:rPr>
          <w:color w:val="auto"/>
          <w:sz w:val="24"/>
          <w:szCs w:val="24"/>
        </w:rPr>
        <w:t xml:space="preserve"> </w:t>
      </w:r>
      <w:r w:rsidRPr="002D1B36">
        <w:rPr>
          <w:color w:val="auto"/>
          <w:sz w:val="24"/>
          <w:szCs w:val="24"/>
        </w:rPr>
        <w:t xml:space="preserve">with the </w:t>
      </w:r>
      <w:r w:rsidRPr="002D1B36">
        <w:rPr>
          <w:bCs/>
          <w:color w:val="auto"/>
          <w:sz w:val="24"/>
          <w:szCs w:val="24"/>
        </w:rPr>
        <w:t>status quo</w:t>
      </w:r>
      <w:r w:rsidRPr="002D1B36">
        <w:rPr>
          <w:color w:val="auto"/>
          <w:sz w:val="24"/>
          <w:szCs w:val="24"/>
        </w:rPr>
        <w:t>, traditional sports pr</w:t>
      </w:r>
      <w:r>
        <w:rPr>
          <w:color w:val="auto"/>
          <w:sz w:val="24"/>
          <w:szCs w:val="24"/>
        </w:rPr>
        <w:t xml:space="preserve">esented a narrow framework with </w:t>
      </w:r>
      <w:r w:rsidRPr="002D1B36">
        <w:rPr>
          <w:color w:val="auto"/>
          <w:sz w:val="24"/>
          <w:szCs w:val="24"/>
        </w:rPr>
        <w:t xml:space="preserve">rules and </w:t>
      </w:r>
      <w:r w:rsidR="00AF76FA">
        <w:rPr>
          <w:color w:val="auto"/>
          <w:sz w:val="24"/>
          <w:szCs w:val="24"/>
          <w:u w:val="single"/>
        </w:rPr>
        <w:t xml:space="preserve">       (6)        </w:t>
      </w:r>
      <w:r w:rsidR="00AF76FA">
        <w:rPr>
          <w:color w:val="auto"/>
          <w:sz w:val="24"/>
          <w:szCs w:val="24"/>
        </w:rPr>
        <w:t xml:space="preserve"> </w:t>
      </w:r>
      <w:r w:rsidRPr="002D1B36">
        <w:rPr>
          <w:color w:val="auto"/>
          <w:sz w:val="24"/>
          <w:szCs w:val="24"/>
        </w:rPr>
        <w:t xml:space="preserve">that seemed </w:t>
      </w:r>
      <w:r w:rsidRPr="002D1B36">
        <w:rPr>
          <w:bCs/>
          <w:color w:val="auto"/>
          <w:sz w:val="24"/>
          <w:szCs w:val="24"/>
        </w:rPr>
        <w:t>oppressive</w:t>
      </w:r>
      <w:r w:rsidRPr="002D1B36">
        <w:rPr>
          <w:color w:val="auto"/>
          <w:sz w:val="24"/>
          <w:szCs w:val="24"/>
        </w:rPr>
        <w:t>. Extreme sports, by contrast</w:t>
      </w:r>
      <w:r>
        <w:rPr>
          <w:color w:val="auto"/>
          <w:sz w:val="24"/>
          <w:szCs w:val="24"/>
        </w:rPr>
        <w:t xml:space="preserve">, </w:t>
      </w:r>
      <w:r w:rsidRPr="002D1B36">
        <w:rPr>
          <w:color w:val="auto"/>
          <w:sz w:val="24"/>
          <w:szCs w:val="24"/>
        </w:rPr>
        <w:t xml:space="preserve">presented a more informal framework and </w:t>
      </w:r>
      <w:r>
        <w:rPr>
          <w:color w:val="auto"/>
          <w:sz w:val="24"/>
          <w:szCs w:val="24"/>
        </w:rPr>
        <w:t xml:space="preserve">the </w:t>
      </w:r>
      <w:r w:rsidR="00AF76FA">
        <w:rPr>
          <w:color w:val="auto"/>
          <w:sz w:val="24"/>
          <w:szCs w:val="24"/>
          <w:u w:val="single"/>
        </w:rPr>
        <w:t xml:space="preserve">       (7)        </w:t>
      </w:r>
      <w:r w:rsidR="00AF76FA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to do what they </w:t>
      </w:r>
      <w:r w:rsidRPr="002D1B36">
        <w:rPr>
          <w:color w:val="auto"/>
          <w:sz w:val="24"/>
          <w:szCs w:val="24"/>
        </w:rPr>
        <w:t xml:space="preserve">wanted, how they wanted. Some extreme sports </w:t>
      </w:r>
      <w:r>
        <w:rPr>
          <w:color w:val="auto"/>
          <w:sz w:val="24"/>
          <w:szCs w:val="24"/>
        </w:rPr>
        <w:t xml:space="preserve">are less-controlled versions of </w:t>
      </w:r>
      <w:r w:rsidRPr="002D1B36">
        <w:rPr>
          <w:color w:val="auto"/>
          <w:sz w:val="24"/>
          <w:szCs w:val="24"/>
        </w:rPr>
        <w:t xml:space="preserve">their </w:t>
      </w:r>
      <w:r w:rsidR="00AF76FA">
        <w:rPr>
          <w:color w:val="auto"/>
          <w:sz w:val="24"/>
          <w:szCs w:val="24"/>
          <w:u w:val="single"/>
        </w:rPr>
        <w:t xml:space="preserve">       (8)        </w:t>
      </w:r>
      <w:r w:rsidR="00AF76FA">
        <w:rPr>
          <w:color w:val="auto"/>
          <w:sz w:val="24"/>
          <w:szCs w:val="24"/>
        </w:rPr>
        <w:t xml:space="preserve"> </w:t>
      </w:r>
      <w:r w:rsidRPr="002D1B36">
        <w:rPr>
          <w:bCs/>
          <w:color w:val="auto"/>
          <w:sz w:val="24"/>
          <w:szCs w:val="24"/>
        </w:rPr>
        <w:t>counterparts</w:t>
      </w:r>
      <w:r w:rsidRPr="002D1B36">
        <w:rPr>
          <w:color w:val="auto"/>
          <w:sz w:val="24"/>
          <w:szCs w:val="24"/>
        </w:rPr>
        <w:t xml:space="preserve">. For instance, </w:t>
      </w:r>
      <w:r>
        <w:rPr>
          <w:color w:val="auto"/>
          <w:sz w:val="24"/>
          <w:szCs w:val="24"/>
        </w:rPr>
        <w:t xml:space="preserve">scuba diving places an emphasis </w:t>
      </w:r>
      <w:r w:rsidRPr="002D1B36">
        <w:rPr>
          <w:color w:val="auto"/>
          <w:sz w:val="24"/>
          <w:szCs w:val="24"/>
        </w:rPr>
        <w:t>on safety and the proper use of equipmen</w:t>
      </w:r>
      <w:r>
        <w:rPr>
          <w:color w:val="auto"/>
          <w:sz w:val="24"/>
          <w:szCs w:val="24"/>
        </w:rPr>
        <w:t xml:space="preserve">t, but “free-diving” challenges </w:t>
      </w:r>
      <w:r w:rsidRPr="002D1B36">
        <w:rPr>
          <w:color w:val="auto"/>
          <w:sz w:val="24"/>
          <w:szCs w:val="24"/>
        </w:rPr>
        <w:t xml:space="preserve">participants to reach great underwater depths </w:t>
      </w:r>
      <w:r>
        <w:rPr>
          <w:color w:val="auto"/>
          <w:sz w:val="24"/>
          <w:szCs w:val="24"/>
        </w:rPr>
        <w:t>without the help of a breathing</w:t>
      </w:r>
      <w:r w:rsidR="00AF76FA">
        <w:rPr>
          <w:color w:val="auto"/>
          <w:sz w:val="24"/>
          <w:szCs w:val="24"/>
        </w:rPr>
        <w:t xml:space="preserve"> </w:t>
      </w:r>
      <w:r w:rsidR="00AF76FA">
        <w:rPr>
          <w:color w:val="auto"/>
          <w:sz w:val="24"/>
          <w:szCs w:val="24"/>
          <w:u w:val="single"/>
        </w:rPr>
        <w:t xml:space="preserve">       (9)       </w:t>
      </w:r>
      <w:r w:rsidRPr="002D1B36">
        <w:rPr>
          <w:color w:val="auto"/>
          <w:sz w:val="24"/>
          <w:szCs w:val="24"/>
        </w:rPr>
        <w:t xml:space="preserve">. Similarly, “free running” and </w:t>
      </w:r>
      <w:r>
        <w:rPr>
          <w:color w:val="auto"/>
          <w:sz w:val="24"/>
          <w:szCs w:val="24"/>
        </w:rPr>
        <w:t xml:space="preserve">parkour—best described as urban </w:t>
      </w:r>
      <w:r w:rsidRPr="002D1B36">
        <w:rPr>
          <w:color w:val="auto"/>
          <w:sz w:val="24"/>
          <w:szCs w:val="24"/>
        </w:rPr>
        <w:t>gymnastics—are based on</w:t>
      </w:r>
      <w:r w:rsidR="00900EFC">
        <w:rPr>
          <w:color w:val="auto"/>
          <w:sz w:val="24"/>
          <w:szCs w:val="24"/>
        </w:rPr>
        <w:t xml:space="preserve"> </w:t>
      </w:r>
      <w:r w:rsidR="00900EFC">
        <w:rPr>
          <w:color w:val="auto"/>
          <w:sz w:val="24"/>
          <w:szCs w:val="24"/>
          <w:u w:val="single"/>
        </w:rPr>
        <w:t xml:space="preserve">     (10</w:t>
      </w:r>
      <w:proofErr w:type="gramStart"/>
      <w:r w:rsidR="00900EFC">
        <w:rPr>
          <w:color w:val="auto"/>
          <w:sz w:val="24"/>
          <w:szCs w:val="24"/>
          <w:u w:val="single"/>
        </w:rPr>
        <w:t>)</w:t>
      </w:r>
      <w:r w:rsidR="00900EFC" w:rsidRPr="00900EFC">
        <w:rPr>
          <w:color w:val="auto"/>
          <w:sz w:val="24"/>
          <w:szCs w:val="24"/>
        </w:rPr>
        <w:t>_</w:t>
      </w:r>
      <w:proofErr w:type="gramEnd"/>
      <w:r w:rsidR="00900EFC" w:rsidRPr="00900EFC">
        <w:rPr>
          <w:color w:val="auto"/>
          <w:sz w:val="24"/>
          <w:szCs w:val="24"/>
        </w:rPr>
        <w:t xml:space="preserve">___ </w:t>
      </w:r>
      <w:r w:rsidR="00900EFC">
        <w:rPr>
          <w:color w:val="auto"/>
          <w:sz w:val="24"/>
          <w:szCs w:val="24"/>
          <w:u w:val="single"/>
        </w:rPr>
        <w:t xml:space="preserve">        </w:t>
      </w:r>
      <w:r w:rsidR="00900EFC">
        <w:rPr>
          <w:color w:val="auto"/>
          <w:sz w:val="24"/>
          <w:szCs w:val="24"/>
        </w:rPr>
        <w:t xml:space="preserve"> </w:t>
      </w:r>
      <w:r w:rsidRPr="002D1B36">
        <w:rPr>
          <w:color w:val="auto"/>
          <w:sz w:val="24"/>
          <w:szCs w:val="24"/>
        </w:rPr>
        <w:t xml:space="preserve"> associated with track and f</w:t>
      </w:r>
      <w:r>
        <w:rPr>
          <w:color w:val="auto"/>
          <w:sz w:val="24"/>
          <w:szCs w:val="24"/>
        </w:rPr>
        <w:t xml:space="preserve">ield and traditional </w:t>
      </w:r>
      <w:r w:rsidRPr="002D1B36">
        <w:rPr>
          <w:color w:val="auto"/>
          <w:sz w:val="24"/>
          <w:szCs w:val="24"/>
        </w:rPr>
        <w:t>gymnastics.</w:t>
      </w:r>
    </w:p>
    <w:p w:rsidR="002D1B36" w:rsidRDefault="002D1B36">
      <w:pPr>
        <w:rPr>
          <w:sz w:val="24"/>
          <w:szCs w:val="24"/>
        </w:rPr>
      </w:pPr>
    </w:p>
    <w:p w:rsidR="00616EF0" w:rsidRDefault="000F022B">
      <w:r>
        <w:rPr>
          <w:sz w:val="24"/>
          <w:szCs w:val="24"/>
        </w:rPr>
        <w:t>6.</w:t>
      </w:r>
      <w:r>
        <w:rPr>
          <w:sz w:val="24"/>
          <w:szCs w:val="24"/>
        </w:rPr>
        <w:tab/>
        <w:t xml:space="preserve">a. </w:t>
      </w:r>
      <w:r w:rsidR="00900EFC">
        <w:rPr>
          <w:sz w:val="24"/>
          <w:szCs w:val="24"/>
        </w:rPr>
        <w:t>participants</w:t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a. </w:t>
      </w:r>
      <w:r w:rsidR="00E34B71">
        <w:rPr>
          <w:sz w:val="24"/>
          <w:szCs w:val="24"/>
        </w:rPr>
        <w:t>chemical</w:t>
      </w:r>
    </w:p>
    <w:p w:rsidR="00616EF0" w:rsidRDefault="000F022B">
      <w:pPr>
        <w:ind w:firstLine="720"/>
      </w:pPr>
      <w:r>
        <w:rPr>
          <w:sz w:val="24"/>
          <w:szCs w:val="24"/>
        </w:rPr>
        <w:t xml:space="preserve">b. </w:t>
      </w:r>
      <w:r w:rsidR="00900EFC">
        <w:rPr>
          <w:sz w:val="24"/>
          <w:szCs w:val="24"/>
        </w:rPr>
        <w:t>challenges</w:t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>
        <w:rPr>
          <w:sz w:val="24"/>
          <w:szCs w:val="24"/>
        </w:rPr>
        <w:t xml:space="preserve">b. </w:t>
      </w:r>
      <w:r w:rsidR="00900EFC">
        <w:rPr>
          <w:sz w:val="24"/>
          <w:szCs w:val="24"/>
        </w:rPr>
        <w:t>apparatus</w:t>
      </w:r>
    </w:p>
    <w:p w:rsidR="00616EF0" w:rsidRDefault="006A344C">
      <w:pPr>
        <w:ind w:firstLine="720"/>
      </w:pPr>
      <w:r>
        <w:rPr>
          <w:sz w:val="24"/>
          <w:szCs w:val="24"/>
        </w:rPr>
        <w:t>c. enthusiasts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F022B">
        <w:rPr>
          <w:sz w:val="24"/>
          <w:szCs w:val="24"/>
        </w:rPr>
        <w:t xml:space="preserve">c. </w:t>
      </w:r>
      <w:r w:rsidR="00E34B71">
        <w:rPr>
          <w:sz w:val="24"/>
          <w:szCs w:val="24"/>
        </w:rPr>
        <w:t>activity</w:t>
      </w:r>
    </w:p>
    <w:p w:rsidR="00616EF0" w:rsidRDefault="000F022B">
      <w:pPr>
        <w:ind w:firstLine="720"/>
      </w:pPr>
      <w:r>
        <w:rPr>
          <w:sz w:val="24"/>
          <w:szCs w:val="24"/>
        </w:rPr>
        <w:t xml:space="preserve">d. </w:t>
      </w:r>
      <w:r w:rsidR="00900EFC">
        <w:rPr>
          <w:sz w:val="24"/>
          <w:szCs w:val="24"/>
        </w:rPr>
        <w:t>regulations</w:t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D4AFD">
        <w:rPr>
          <w:sz w:val="24"/>
          <w:szCs w:val="24"/>
        </w:rPr>
        <w:t>d.</w:t>
      </w:r>
      <w:r w:rsidR="006A344C">
        <w:rPr>
          <w:sz w:val="24"/>
          <w:szCs w:val="24"/>
        </w:rPr>
        <w:t xml:space="preserve"> adrenaline</w:t>
      </w:r>
    </w:p>
    <w:p w:rsidR="00616EF0" w:rsidRDefault="000F022B">
      <w:r>
        <w:rPr>
          <w:sz w:val="24"/>
          <w:szCs w:val="24"/>
        </w:rPr>
        <w:tab/>
      </w:r>
    </w:p>
    <w:p w:rsidR="00616EF0" w:rsidRDefault="009D4AFD"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a. </w:t>
      </w:r>
      <w:r w:rsidR="006A344C">
        <w:rPr>
          <w:sz w:val="24"/>
          <w:szCs w:val="24"/>
        </w:rPr>
        <w:t>emphasis</w:t>
      </w:r>
      <w:r w:rsidR="00E34B71">
        <w:rPr>
          <w:sz w:val="24"/>
          <w:szCs w:val="24"/>
        </w:rPr>
        <w:tab/>
        <w:t xml:space="preserve">  </w:t>
      </w:r>
      <w:r w:rsidR="00E34B71">
        <w:rPr>
          <w:sz w:val="24"/>
          <w:szCs w:val="24"/>
        </w:rPr>
        <w:tab/>
      </w:r>
      <w:r w:rsidR="00E34B71">
        <w:rPr>
          <w:sz w:val="24"/>
          <w:szCs w:val="24"/>
        </w:rPr>
        <w:tab/>
      </w:r>
      <w:r w:rsidR="00E34B71">
        <w:rPr>
          <w:sz w:val="24"/>
          <w:szCs w:val="24"/>
        </w:rPr>
        <w:tab/>
      </w:r>
      <w:r w:rsidR="00E34B71">
        <w:rPr>
          <w:sz w:val="24"/>
          <w:szCs w:val="24"/>
        </w:rPr>
        <w:tab/>
      </w:r>
      <w:r w:rsidR="00E34B71">
        <w:rPr>
          <w:sz w:val="24"/>
          <w:szCs w:val="24"/>
        </w:rPr>
        <w:tab/>
      </w:r>
      <w:r w:rsidR="000F022B">
        <w:rPr>
          <w:sz w:val="24"/>
          <w:szCs w:val="24"/>
        </w:rPr>
        <w:t>10.</w:t>
      </w:r>
      <w:r w:rsidR="000F022B">
        <w:rPr>
          <w:sz w:val="24"/>
          <w:szCs w:val="24"/>
        </w:rPr>
        <w:tab/>
      </w:r>
      <w:proofErr w:type="gramStart"/>
      <w:r w:rsidR="000F022B">
        <w:rPr>
          <w:sz w:val="24"/>
          <w:szCs w:val="24"/>
        </w:rPr>
        <w:t>a</w:t>
      </w:r>
      <w:proofErr w:type="gramEnd"/>
      <w:r w:rsidR="000F022B">
        <w:rPr>
          <w:sz w:val="24"/>
          <w:szCs w:val="24"/>
        </w:rPr>
        <w:t xml:space="preserve">. </w:t>
      </w:r>
      <w:r w:rsidR="00900EFC">
        <w:rPr>
          <w:sz w:val="24"/>
          <w:szCs w:val="24"/>
        </w:rPr>
        <w:t>skills</w:t>
      </w:r>
    </w:p>
    <w:p w:rsidR="00616EF0" w:rsidRDefault="006A344C">
      <w:pPr>
        <w:ind w:firstLine="720"/>
      </w:pPr>
      <w:r>
        <w:rPr>
          <w:sz w:val="24"/>
          <w:szCs w:val="24"/>
        </w:rPr>
        <w:t>b. endeavor</w:t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  <w:t xml:space="preserve">b. </w:t>
      </w:r>
      <w:r w:rsidR="00E34B71">
        <w:rPr>
          <w:sz w:val="24"/>
          <w:szCs w:val="24"/>
        </w:rPr>
        <w:t>designers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c. </w:t>
      </w:r>
      <w:r w:rsidR="00900EFC">
        <w:rPr>
          <w:sz w:val="24"/>
          <w:szCs w:val="24"/>
        </w:rPr>
        <w:t>opportunity</w:t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 w:rsidR="00900EFC">
        <w:rPr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r w:rsidR="00E34B71">
        <w:rPr>
          <w:sz w:val="24"/>
          <w:szCs w:val="24"/>
        </w:rPr>
        <w:t>successes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d. </w:t>
      </w:r>
      <w:r w:rsidR="006A344C">
        <w:rPr>
          <w:sz w:val="24"/>
          <w:szCs w:val="24"/>
        </w:rPr>
        <w:t>sense</w:t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>
        <w:rPr>
          <w:sz w:val="24"/>
          <w:szCs w:val="24"/>
        </w:rPr>
        <w:t xml:space="preserve">d. </w:t>
      </w:r>
      <w:r w:rsidR="00E34B71">
        <w:rPr>
          <w:sz w:val="24"/>
          <w:szCs w:val="24"/>
        </w:rPr>
        <w:t>athletes</w:t>
      </w:r>
    </w:p>
    <w:p w:rsidR="00616EF0" w:rsidRDefault="00616EF0"/>
    <w:p w:rsidR="00616EF0" w:rsidRDefault="009D4AFD"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a. </w:t>
      </w:r>
      <w:r w:rsidR="006A344C">
        <w:rPr>
          <w:sz w:val="24"/>
          <w:szCs w:val="24"/>
        </w:rPr>
        <w:t>incredible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b. </w:t>
      </w:r>
      <w:r w:rsidR="006A344C">
        <w:rPr>
          <w:sz w:val="24"/>
          <w:szCs w:val="24"/>
        </w:rPr>
        <w:t>reminiscent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c. </w:t>
      </w:r>
      <w:r w:rsidR="00900EFC">
        <w:rPr>
          <w:sz w:val="24"/>
          <w:szCs w:val="24"/>
        </w:rPr>
        <w:t>traditional</w:t>
      </w:r>
    </w:p>
    <w:p w:rsidR="00616EF0" w:rsidRDefault="009D4AFD">
      <w:pPr>
        <w:ind w:firstLine="720"/>
      </w:pPr>
      <w:r>
        <w:rPr>
          <w:sz w:val="24"/>
          <w:szCs w:val="24"/>
        </w:rPr>
        <w:t>d.</w:t>
      </w:r>
      <w:r w:rsidR="006A344C">
        <w:rPr>
          <w:sz w:val="24"/>
          <w:szCs w:val="24"/>
        </w:rPr>
        <w:t xml:space="preserve"> proper</w:t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4" w:name="_b077cslgx8vp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III. Reading Comprehension: Based on the reading in section II,</w:t>
      </w:r>
      <w:r w:rsidR="009D4AFD">
        <w:rPr>
          <w:rFonts w:ascii="Trebuchet MS" w:eastAsia="Trebuchet MS" w:hAnsi="Trebuchet MS" w:cs="Trebuchet MS"/>
          <w:b/>
          <w:color w:val="666666"/>
        </w:rPr>
        <w:t xml:space="preserve"> </w:t>
      </w:r>
      <w:r w:rsidR="00E34B71">
        <w:rPr>
          <w:rFonts w:ascii="Trebuchet MS" w:eastAsia="Trebuchet MS" w:hAnsi="Trebuchet MS" w:cs="Trebuchet MS"/>
          <w:b/>
          <w:color w:val="666666"/>
        </w:rPr>
        <w:t>put the information below into the correct columns.</w:t>
      </w:r>
    </w:p>
    <w:p w:rsidR="00616EF0" w:rsidRDefault="00616EF0"/>
    <w:tbl>
      <w:tblPr>
        <w:tblStyle w:val="a5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1B11B7" w:rsidRDefault="001B11B7">
            <w:pPr>
              <w:widowControl w:val="0"/>
              <w:spacing w:line="240" w:lineRule="auto"/>
              <w:ind w:firstLine="720"/>
              <w:jc w:val="both"/>
              <w:rPr>
                <w:strike/>
              </w:rPr>
            </w:pPr>
            <w:r w:rsidRPr="001B11B7">
              <w:rPr>
                <w:strike/>
                <w:color w:val="0D0D0D"/>
                <w:sz w:val="24"/>
                <w:szCs w:val="24"/>
              </w:rPr>
              <w:t xml:space="preserve">are </w:t>
            </w:r>
            <w:r>
              <w:rPr>
                <w:strike/>
                <w:color w:val="0D0D0D"/>
                <w:sz w:val="24"/>
                <w:szCs w:val="24"/>
              </w:rPr>
              <w:t>more informal</w:t>
            </w:r>
          </w:p>
          <w:p w:rsidR="00616EF0" w:rsidRDefault="001B11B7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include scuba diving</w:t>
            </w:r>
            <w:r w:rsidR="000F022B">
              <w:rPr>
                <w:color w:val="0D0D0D"/>
                <w:sz w:val="24"/>
                <w:szCs w:val="24"/>
              </w:rPr>
              <w:tab/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1B11B7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include free diving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1B11B7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place importance on safety</w:t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1B11B7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have many rules</w:t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1B11B7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include parkour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tbl>
      <w:tblPr>
        <w:tblStyle w:val="a6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E34B71" w:rsidRDefault="00E34B71">
            <w:pPr>
              <w:widowControl w:val="0"/>
              <w:spacing w:line="240" w:lineRule="auto"/>
              <w:jc w:val="center"/>
              <w:rPr>
                <w:b/>
              </w:rPr>
            </w:pPr>
            <w:r w:rsidRPr="00E34B71">
              <w:rPr>
                <w:b/>
              </w:rPr>
              <w:t>Traditional Sports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E34B71" w:rsidRDefault="00E34B71">
            <w:pPr>
              <w:widowControl w:val="0"/>
              <w:spacing w:line="240" w:lineRule="auto"/>
              <w:jc w:val="center"/>
              <w:rPr>
                <w:b/>
              </w:rPr>
            </w:pPr>
            <w:r w:rsidRPr="00E34B71">
              <w:rPr>
                <w:b/>
              </w:rPr>
              <w:t>Extreme Sports</w:t>
            </w:r>
          </w:p>
        </w:tc>
      </w:tr>
      <w:tr w:rsidR="00616EF0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616EF0">
            <w:pPr>
              <w:widowControl w:val="0"/>
              <w:spacing w:line="240" w:lineRule="auto"/>
            </w:pP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4A577E" w:rsidRDefault="001B11B7">
            <w:pPr>
              <w:widowControl w:val="0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4A577E">
              <w:rPr>
                <w:i/>
                <w:sz w:val="24"/>
                <w:szCs w:val="24"/>
              </w:rPr>
              <w:t>are more informal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0F022B">
      <w:pPr>
        <w:widowControl w:val="0"/>
        <w:spacing w:line="240" w:lineRule="auto"/>
        <w:jc w:val="both"/>
      </w:pPr>
      <w:r>
        <w:rPr>
          <w:b/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</w:p>
    <w:p w:rsidR="000E481C" w:rsidRPr="005D6E37" w:rsidRDefault="000E481C" w:rsidP="000E481C">
      <w:pPr>
        <w:rPr>
          <w:rFonts w:ascii="Trebuchet MS" w:hAnsi="Trebuchet MS"/>
          <w:b/>
          <w:color w:val="777777"/>
          <w:sz w:val="28"/>
          <w:szCs w:val="28"/>
        </w:rPr>
      </w:pP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lastRenderedPageBreak/>
        <w:t xml:space="preserve">IV.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Word </w:t>
      </w: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t xml:space="preserve">Study: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Choose the SYNONYM </w:t>
      </w:r>
      <w:proofErr w:type="gramStart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>( =</w:t>
      </w:r>
      <w:proofErr w:type="gramEnd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or ANTONYM ( </w:t>
      </w:r>
      <w:r w:rsidRPr="005D6E37">
        <w:rPr>
          <w:rFonts w:eastAsia="Arial Unicode MS"/>
          <w:b/>
          <w:color w:val="777777"/>
          <w:sz w:val="28"/>
          <w:szCs w:val="28"/>
        </w:rPr>
        <w:t>↔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for each word.</w:t>
      </w:r>
      <w:r w:rsidRPr="005D6E37">
        <w:rPr>
          <w:rFonts w:ascii="Trebuchet MS" w:hAnsi="Trebuchet MS"/>
          <w:b/>
          <w:color w:val="777777"/>
          <w:sz w:val="28"/>
          <w:szCs w:val="28"/>
        </w:rPr>
        <w:t xml:space="preserve"> </w:t>
      </w:r>
    </w:p>
    <w:p w:rsidR="000E481C" w:rsidRPr="005D6E37" w:rsidRDefault="000E481C" w:rsidP="000E481C">
      <w:pPr>
        <w:widowControl w:val="0"/>
        <w:spacing w:line="240" w:lineRule="auto"/>
        <w:jc w:val="both"/>
      </w:pPr>
    </w:p>
    <w:p w:rsidR="000E481C" w:rsidRPr="005D6E37" w:rsidRDefault="000E481C" w:rsidP="000E481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16. Which of the following is a synonym for </w:t>
      </w:r>
      <w:r w:rsidR="00C2714B">
        <w:rPr>
          <w:i/>
          <w:color w:val="0D0D0D"/>
        </w:rPr>
        <w:t>broadly</w:t>
      </w:r>
      <w:r w:rsidRPr="005D6E37">
        <w:rPr>
          <w:i/>
          <w:color w:val="0D0D0D"/>
        </w:rPr>
        <w:t>?</w:t>
      </w:r>
    </w:p>
    <w:p w:rsidR="000E481C" w:rsidRPr="008C5EDB" w:rsidRDefault="000E481C" w:rsidP="000E481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a</w:t>
      </w:r>
      <w:r w:rsidRPr="008C5EDB">
        <w:rPr>
          <w:color w:val="0D0D0D"/>
        </w:rPr>
        <w:t xml:space="preserve">. </w:t>
      </w:r>
      <w:r w:rsidR="00652B40" w:rsidRPr="008C5EDB">
        <w:rPr>
          <w:color w:val="0D0D0D"/>
        </w:rPr>
        <w:t>nervously</w:t>
      </w:r>
    </w:p>
    <w:p w:rsidR="000E481C" w:rsidRPr="008C5EDB" w:rsidRDefault="000E481C" w:rsidP="000E481C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b. </w:t>
      </w:r>
      <w:r w:rsidR="00652B40" w:rsidRPr="008C5EDB">
        <w:rPr>
          <w:color w:val="0D0D0D"/>
        </w:rPr>
        <w:t>traditionally</w:t>
      </w:r>
    </w:p>
    <w:p w:rsidR="000E481C" w:rsidRPr="008C5EDB" w:rsidRDefault="000E481C" w:rsidP="000E481C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c. </w:t>
      </w:r>
      <w:r w:rsidR="00C2714B" w:rsidRPr="008C5EDB">
        <w:rPr>
          <w:color w:val="0D0D0D"/>
        </w:rPr>
        <w:t>generally</w:t>
      </w:r>
    </w:p>
    <w:p w:rsidR="00C2714B" w:rsidRPr="008C5EDB" w:rsidRDefault="000E481C" w:rsidP="000E481C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d.</w:t>
      </w:r>
      <w:r w:rsidR="00652B40" w:rsidRPr="008C5EDB">
        <w:rPr>
          <w:color w:val="0D0D0D"/>
        </w:rPr>
        <w:t xml:space="preserve"> seemingly</w:t>
      </w:r>
    </w:p>
    <w:p w:rsidR="00C2714B" w:rsidRPr="008C5EDB" w:rsidRDefault="00C2714B" w:rsidP="000E481C">
      <w:pPr>
        <w:pStyle w:val="Normal1"/>
        <w:contextualSpacing/>
        <w:rPr>
          <w:color w:val="0D0D0D"/>
        </w:rPr>
      </w:pP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17. Which of the following is a synonym for </w:t>
      </w:r>
      <w:r w:rsidR="00ED3056" w:rsidRPr="008C5EDB">
        <w:rPr>
          <w:i/>
          <w:color w:val="0D0D0D"/>
        </w:rPr>
        <w:t>bodily</w:t>
      </w:r>
      <w:r w:rsidRPr="008C5EDB">
        <w:rPr>
          <w:i/>
          <w:color w:val="0D0D0D"/>
        </w:rPr>
        <w:t>?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a. </w:t>
      </w:r>
      <w:r w:rsidR="00ED3056" w:rsidRPr="008C5EDB">
        <w:rPr>
          <w:color w:val="0D0D0D"/>
        </w:rPr>
        <w:t>physical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b. </w:t>
      </w:r>
      <w:r w:rsidR="00652B40" w:rsidRPr="008C5EDB">
        <w:rPr>
          <w:color w:val="0D0D0D"/>
        </w:rPr>
        <w:t>stressful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c. </w:t>
      </w:r>
      <w:r w:rsidR="00652B40" w:rsidRPr="008C5EDB">
        <w:rPr>
          <w:color w:val="0D0D0D"/>
        </w:rPr>
        <w:t>personal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d. </w:t>
      </w:r>
      <w:r w:rsidR="00652B40" w:rsidRPr="008C5EDB">
        <w:rPr>
          <w:color w:val="0D0D0D"/>
        </w:rPr>
        <w:t>narrow</w:t>
      </w:r>
    </w:p>
    <w:p w:rsidR="00C2714B" w:rsidRPr="008C5EDB" w:rsidRDefault="00C2714B" w:rsidP="000E481C">
      <w:pPr>
        <w:pStyle w:val="Normal1"/>
        <w:contextualSpacing/>
        <w:rPr>
          <w:color w:val="0D0D0D"/>
        </w:rPr>
      </w:pP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18. Which of the following is </w:t>
      </w:r>
      <w:r w:rsidR="00ED3056" w:rsidRPr="008C5EDB">
        <w:rPr>
          <w:color w:val="0D0D0D"/>
        </w:rPr>
        <w:t>an antonym</w:t>
      </w:r>
      <w:r w:rsidRPr="008C5EDB">
        <w:rPr>
          <w:color w:val="0D0D0D"/>
        </w:rPr>
        <w:t xml:space="preserve"> for </w:t>
      </w:r>
      <w:r w:rsidR="00ED3056" w:rsidRPr="008C5EDB">
        <w:rPr>
          <w:i/>
          <w:color w:val="0D0D0D"/>
        </w:rPr>
        <w:t>elaborate</w:t>
      </w:r>
      <w:r w:rsidRPr="008C5EDB">
        <w:rPr>
          <w:i/>
          <w:color w:val="0D0D0D"/>
        </w:rPr>
        <w:t>?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a. </w:t>
      </w:r>
      <w:r w:rsidR="008C5EDB" w:rsidRPr="008C5EDB">
        <w:rPr>
          <w:color w:val="0D0D0D"/>
        </w:rPr>
        <w:t>common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b. </w:t>
      </w:r>
      <w:r w:rsidR="008C5EDB" w:rsidRPr="008C5EDB">
        <w:rPr>
          <w:color w:val="0D0D0D"/>
        </w:rPr>
        <w:t>frightening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c. </w:t>
      </w:r>
      <w:r w:rsidR="008C5EDB" w:rsidRPr="008C5EDB">
        <w:rPr>
          <w:color w:val="0D0D0D"/>
        </w:rPr>
        <w:t>commercial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d. </w:t>
      </w:r>
      <w:r w:rsidR="00ED3056" w:rsidRPr="008C5EDB">
        <w:rPr>
          <w:color w:val="0D0D0D"/>
        </w:rPr>
        <w:t>simple</w:t>
      </w:r>
    </w:p>
    <w:p w:rsidR="00C2714B" w:rsidRPr="008C5EDB" w:rsidRDefault="00C2714B" w:rsidP="000E481C">
      <w:pPr>
        <w:pStyle w:val="Normal1"/>
        <w:contextualSpacing/>
        <w:rPr>
          <w:color w:val="0D0D0D"/>
        </w:rPr>
      </w:pP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19. Which of the following is </w:t>
      </w:r>
      <w:r w:rsidR="00ED3056" w:rsidRPr="008C5EDB">
        <w:rPr>
          <w:color w:val="0D0D0D"/>
        </w:rPr>
        <w:t xml:space="preserve">an antonym for </w:t>
      </w:r>
      <w:r w:rsidR="00ED3056" w:rsidRPr="008C5EDB">
        <w:rPr>
          <w:i/>
          <w:color w:val="0D0D0D"/>
        </w:rPr>
        <w:t>systematic?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a. </w:t>
      </w:r>
      <w:r w:rsidR="008C5EDB" w:rsidRPr="008C5EDB">
        <w:rPr>
          <w:color w:val="0D0D0D"/>
        </w:rPr>
        <w:t>dangerous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b. </w:t>
      </w:r>
      <w:r w:rsidR="00ED3056" w:rsidRPr="008C5EDB">
        <w:rPr>
          <w:color w:val="0D0D0D"/>
        </w:rPr>
        <w:t>careless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c. </w:t>
      </w:r>
      <w:r w:rsidR="00652B40" w:rsidRPr="008C5EDB">
        <w:rPr>
          <w:color w:val="0D0D0D"/>
        </w:rPr>
        <w:t>extreme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d. </w:t>
      </w:r>
      <w:r w:rsidR="00652B40" w:rsidRPr="008C5EDB">
        <w:rPr>
          <w:color w:val="0D0D0D"/>
        </w:rPr>
        <w:t>sedentary</w:t>
      </w:r>
    </w:p>
    <w:p w:rsidR="00C2714B" w:rsidRPr="008C5EDB" w:rsidRDefault="00C2714B" w:rsidP="000E481C">
      <w:pPr>
        <w:pStyle w:val="Normal1"/>
        <w:contextualSpacing/>
        <w:rPr>
          <w:color w:val="0D0D0D"/>
        </w:rPr>
      </w:pP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>20. Which of the following is a</w:t>
      </w:r>
      <w:r w:rsidR="00ED3056" w:rsidRPr="008C5EDB">
        <w:rPr>
          <w:color w:val="0D0D0D"/>
        </w:rPr>
        <w:t>n antonym</w:t>
      </w:r>
      <w:r w:rsidRPr="008C5EDB">
        <w:rPr>
          <w:color w:val="0D0D0D"/>
        </w:rPr>
        <w:t xml:space="preserve"> for </w:t>
      </w:r>
      <w:r w:rsidR="00ED3056" w:rsidRPr="008C5EDB">
        <w:rPr>
          <w:i/>
          <w:color w:val="0D0D0D"/>
        </w:rPr>
        <w:t>phenomenal?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a. </w:t>
      </w:r>
      <w:r w:rsidR="008C5EDB" w:rsidRPr="008C5EDB">
        <w:rPr>
          <w:color w:val="0D0D0D"/>
        </w:rPr>
        <w:t>popular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b. </w:t>
      </w:r>
      <w:r w:rsidR="008C5EDB" w:rsidRPr="008C5EDB">
        <w:rPr>
          <w:color w:val="0D0D0D"/>
        </w:rPr>
        <w:t>precise</w:t>
      </w:r>
    </w:p>
    <w:p w:rsidR="00C2714B" w:rsidRPr="008C5ED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c. </w:t>
      </w:r>
      <w:r w:rsidR="008C5EDB" w:rsidRPr="008C5EDB">
        <w:rPr>
          <w:color w:val="0D0D0D"/>
        </w:rPr>
        <w:t>quantitative</w:t>
      </w:r>
    </w:p>
    <w:p w:rsidR="00616EF0" w:rsidRPr="00C2714B" w:rsidRDefault="00C2714B" w:rsidP="00C2714B">
      <w:pPr>
        <w:pStyle w:val="Normal1"/>
        <w:contextualSpacing/>
        <w:rPr>
          <w:color w:val="0D0D0D"/>
        </w:rPr>
      </w:pPr>
      <w:r w:rsidRPr="008C5EDB">
        <w:rPr>
          <w:color w:val="0D0D0D"/>
        </w:rPr>
        <w:t xml:space="preserve">      d. </w:t>
      </w:r>
      <w:r w:rsidR="00652B40" w:rsidRPr="008C5EDB">
        <w:rPr>
          <w:color w:val="0D0D0D"/>
        </w:rPr>
        <w:t>ordinary</w:t>
      </w:r>
    </w:p>
    <w:p w:rsidR="00616EF0" w:rsidRDefault="00A33F05" w:rsidP="00F949CB">
      <w:pPr>
        <w:pStyle w:val="3"/>
        <w:contextualSpacing w:val="0"/>
      </w:pPr>
      <w:bookmarkStart w:id="5" w:name="_zhhm55d5682i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</w:t>
      </w:r>
      <w:bookmarkStart w:id="6" w:name="_GoBack"/>
      <w:bookmarkEnd w:id="6"/>
      <w:r w:rsidR="00141565">
        <w:rPr>
          <w:rFonts w:ascii="Trebuchet MS" w:eastAsia="Trebuchet MS" w:hAnsi="Trebuchet MS" w:cs="Trebuchet MS"/>
          <w:b/>
          <w:color w:val="666666"/>
        </w:rPr>
        <w:t>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 </w:t>
      </w:r>
      <w:r w:rsidR="00141565">
        <w:rPr>
          <w:rFonts w:ascii="Trebuchet MS" w:eastAsia="Trebuchet MS" w:hAnsi="Trebuchet MS" w:cs="Trebuchet MS"/>
          <w:b/>
          <w:color w:val="666666"/>
        </w:rPr>
        <w:t xml:space="preserve">the </w:t>
      </w:r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5A373A">
            <w:pPr>
              <w:widowControl w:val="0"/>
              <w:spacing w:line="240" w:lineRule="auto"/>
              <w:jc w:val="center"/>
            </w:pPr>
            <w:r>
              <w:t>feedback   broadly    quantitative   informal   pulse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F949CB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Could you please read my essay and give me some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>?</w:t>
      </w:r>
    </w:p>
    <w:p w:rsidR="00616EF0" w:rsidRDefault="00F949CB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654DB8">
        <w:rPr>
          <w:color w:val="0D0D0D"/>
          <w:sz w:val="24"/>
          <w:szCs w:val="24"/>
        </w:rPr>
        <w:t xml:space="preserve">This </w:t>
      </w:r>
      <w:r>
        <w:rPr>
          <w:color w:val="0D0D0D"/>
          <w:sz w:val="24"/>
          <w:szCs w:val="24"/>
        </w:rPr>
        <w:t xml:space="preserve">class is very _____________; </w:t>
      </w:r>
      <w:r w:rsidR="00654DB8">
        <w:rPr>
          <w:color w:val="0D0D0D"/>
          <w:sz w:val="24"/>
          <w:szCs w:val="24"/>
        </w:rPr>
        <w:t>the students call the teacher</w:t>
      </w:r>
      <w:r>
        <w:rPr>
          <w:color w:val="0D0D0D"/>
          <w:sz w:val="24"/>
          <w:szCs w:val="24"/>
        </w:rPr>
        <w:t xml:space="preserve"> by her first name.</w:t>
      </w:r>
    </w:p>
    <w:p w:rsidR="00616EF0" w:rsidRDefault="00F949CB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654DB8">
        <w:rPr>
          <w:color w:val="0D0D0D"/>
          <w:sz w:val="24"/>
          <w:szCs w:val="24"/>
        </w:rPr>
        <w:t xml:space="preserve">You can feel </w:t>
      </w:r>
      <w:proofErr w:type="spellStart"/>
      <w:r w:rsidR="00654DB8">
        <w:rPr>
          <w:color w:val="0D0D0D"/>
          <w:sz w:val="24"/>
          <w:szCs w:val="24"/>
        </w:rPr>
        <w:t>your</w:t>
      </w:r>
      <w:proofErr w:type="spellEnd"/>
      <w:r w:rsidR="00654DB8">
        <w:rPr>
          <w:color w:val="0D0D0D"/>
          <w:sz w:val="24"/>
          <w:szCs w:val="24"/>
        </w:rPr>
        <w:t xml:space="preserve"> </w:t>
      </w:r>
      <w:r w:rsidR="000F022B">
        <w:rPr>
          <w:color w:val="0D0D0D"/>
          <w:sz w:val="24"/>
          <w:szCs w:val="24"/>
        </w:rPr>
        <w:t xml:space="preserve">____________ </w:t>
      </w:r>
      <w:r w:rsidR="00654DB8">
        <w:rPr>
          <w:color w:val="0D0D0D"/>
          <w:sz w:val="24"/>
          <w:szCs w:val="24"/>
        </w:rPr>
        <w:t>at your wrist and at your neck.</w:t>
      </w:r>
    </w:p>
    <w:p w:rsidR="00616EF0" w:rsidRDefault="00F949CB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863627">
        <w:rPr>
          <w:color w:val="0D0D0D"/>
          <w:sz w:val="24"/>
          <w:szCs w:val="24"/>
        </w:rPr>
        <w:t xml:space="preserve">We </w:t>
      </w:r>
      <w:r w:rsidR="000F022B">
        <w:rPr>
          <w:color w:val="0D0D0D"/>
          <w:sz w:val="24"/>
          <w:szCs w:val="24"/>
        </w:rPr>
        <w:t>____________</w:t>
      </w:r>
      <w:r w:rsidR="002E33C6">
        <w:rPr>
          <w:color w:val="0D0D0D"/>
          <w:sz w:val="24"/>
          <w:szCs w:val="24"/>
        </w:rPr>
        <w:t xml:space="preserve"> </w:t>
      </w:r>
      <w:r w:rsidR="00863627">
        <w:rPr>
          <w:color w:val="0D0D0D"/>
          <w:sz w:val="24"/>
          <w:szCs w:val="24"/>
        </w:rPr>
        <w:t>agree, although we have some minor differences of opinion.</w:t>
      </w:r>
    </w:p>
    <w:p w:rsidR="00616EF0" w:rsidRDefault="00863627" w:rsidP="00863627">
      <w:pPr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</w:pPr>
      <w:r w:rsidRPr="00863627">
        <w:rPr>
          <w:color w:val="0D0D0D"/>
          <w:sz w:val="24"/>
          <w:szCs w:val="24"/>
        </w:rPr>
        <w:t xml:space="preserve">To do </w:t>
      </w:r>
      <w:r w:rsidR="000F022B" w:rsidRPr="00863627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research, a person has to understand statistics.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/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E34B7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E34B71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E34B71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F35AA5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E34B7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E34B71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E34B7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E34B7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E34B71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E34B71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1B11B7">
            <w:pPr>
              <w:widowControl w:val="0"/>
              <w:spacing w:line="240" w:lineRule="auto"/>
              <w:jc w:val="both"/>
            </w:pPr>
            <w:r>
              <w:t>Traditional Sports</w:t>
            </w:r>
          </w:p>
        </w:tc>
        <w:tc>
          <w:tcPr>
            <w:tcW w:w="1672" w:type="dxa"/>
          </w:tcPr>
          <w:p w:rsidR="00616EF0" w:rsidRDefault="001B11B7">
            <w:pPr>
              <w:widowControl w:val="0"/>
              <w:spacing w:line="240" w:lineRule="auto"/>
              <w:jc w:val="both"/>
            </w:pPr>
            <w:r>
              <w:t>Extreme Sports</w:t>
            </w:r>
          </w:p>
        </w:tc>
        <w:tc>
          <w:tcPr>
            <w:tcW w:w="1672" w:type="dxa"/>
          </w:tcPr>
          <w:p w:rsidR="00616EF0" w:rsidRDefault="001B11B7">
            <w:pPr>
              <w:widowControl w:val="0"/>
              <w:spacing w:line="240" w:lineRule="auto"/>
              <w:jc w:val="both"/>
            </w:pPr>
            <w:r>
              <w:t>Traditional Sports</w:t>
            </w:r>
          </w:p>
        </w:tc>
        <w:tc>
          <w:tcPr>
            <w:tcW w:w="1673" w:type="dxa"/>
          </w:tcPr>
          <w:p w:rsidR="00616EF0" w:rsidRDefault="00C2714B">
            <w:pPr>
              <w:widowControl w:val="0"/>
              <w:spacing w:line="240" w:lineRule="auto"/>
              <w:jc w:val="both"/>
            </w:pPr>
            <w:r>
              <w:t xml:space="preserve">Traditional </w:t>
            </w:r>
            <w:r w:rsidR="001B11B7">
              <w:t xml:space="preserve"> Sports</w:t>
            </w:r>
          </w:p>
        </w:tc>
        <w:tc>
          <w:tcPr>
            <w:tcW w:w="1673" w:type="dxa"/>
          </w:tcPr>
          <w:p w:rsidR="00616EF0" w:rsidRDefault="001B11B7">
            <w:pPr>
              <w:widowControl w:val="0"/>
              <w:spacing w:line="240" w:lineRule="auto"/>
              <w:jc w:val="both"/>
            </w:pPr>
            <w:r>
              <w:t>Extreme Sports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8C5EDB">
              <w:rPr>
                <w:sz w:val="24"/>
                <w:szCs w:val="24"/>
              </w:rPr>
              <w:t>c</w:t>
            </w:r>
          </w:p>
        </w:tc>
        <w:tc>
          <w:tcPr>
            <w:tcW w:w="1672" w:type="dxa"/>
          </w:tcPr>
          <w:p w:rsidR="00616EF0" w:rsidRDefault="008C5EDB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8C5EDB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8C5EDB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8C5EDB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863627">
            <w:pPr>
              <w:widowControl w:val="0"/>
              <w:spacing w:line="240" w:lineRule="auto"/>
              <w:jc w:val="both"/>
            </w:pPr>
            <w:r>
              <w:t>feedback</w:t>
            </w:r>
          </w:p>
        </w:tc>
        <w:tc>
          <w:tcPr>
            <w:tcW w:w="1672" w:type="dxa"/>
          </w:tcPr>
          <w:p w:rsidR="00616EF0" w:rsidRDefault="00863627">
            <w:pPr>
              <w:widowControl w:val="0"/>
              <w:spacing w:line="240" w:lineRule="auto"/>
              <w:jc w:val="both"/>
            </w:pPr>
            <w:r>
              <w:t>informal</w:t>
            </w:r>
          </w:p>
        </w:tc>
        <w:tc>
          <w:tcPr>
            <w:tcW w:w="1672" w:type="dxa"/>
          </w:tcPr>
          <w:p w:rsidR="00616EF0" w:rsidRDefault="00863627">
            <w:pPr>
              <w:widowControl w:val="0"/>
              <w:spacing w:line="240" w:lineRule="auto"/>
              <w:jc w:val="both"/>
            </w:pPr>
            <w:r>
              <w:t>pulse</w:t>
            </w:r>
          </w:p>
        </w:tc>
        <w:tc>
          <w:tcPr>
            <w:tcW w:w="1673" w:type="dxa"/>
          </w:tcPr>
          <w:p w:rsidR="00616EF0" w:rsidRDefault="00863627">
            <w:pPr>
              <w:widowControl w:val="0"/>
              <w:spacing w:line="240" w:lineRule="auto"/>
              <w:jc w:val="both"/>
            </w:pPr>
            <w:r>
              <w:t>broadly</w:t>
            </w:r>
          </w:p>
        </w:tc>
        <w:tc>
          <w:tcPr>
            <w:tcW w:w="1673" w:type="dxa"/>
          </w:tcPr>
          <w:p w:rsidR="00616EF0" w:rsidRDefault="00863627">
            <w:pPr>
              <w:widowControl w:val="0"/>
              <w:spacing w:line="240" w:lineRule="auto"/>
              <w:jc w:val="both"/>
            </w:pPr>
            <w:r>
              <w:t>quantitative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C724D8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26F" w:rsidRDefault="00C5626F" w:rsidP="008C6074">
      <w:pPr>
        <w:spacing w:line="240" w:lineRule="auto"/>
      </w:pPr>
      <w:r>
        <w:separator/>
      </w:r>
    </w:p>
  </w:endnote>
  <w:endnote w:type="continuationSeparator" w:id="0">
    <w:p w:rsidR="00C5626F" w:rsidRDefault="00C5626F" w:rsidP="008C6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altName w:val="맑은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맑은 고딕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26F" w:rsidRDefault="00C5626F" w:rsidP="008C6074">
      <w:pPr>
        <w:spacing w:line="240" w:lineRule="auto"/>
      </w:pPr>
      <w:r>
        <w:separator/>
      </w:r>
    </w:p>
  </w:footnote>
  <w:footnote w:type="continuationSeparator" w:id="0">
    <w:p w:rsidR="00C5626F" w:rsidRDefault="00C5626F" w:rsidP="008C60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1506F"/>
    <w:rsid w:val="000B5367"/>
    <w:rsid w:val="000B7008"/>
    <w:rsid w:val="000E481C"/>
    <w:rsid w:val="000F022B"/>
    <w:rsid w:val="00116C70"/>
    <w:rsid w:val="00141565"/>
    <w:rsid w:val="001B11B7"/>
    <w:rsid w:val="002D1B36"/>
    <w:rsid w:val="002E33C6"/>
    <w:rsid w:val="003F3331"/>
    <w:rsid w:val="004A577E"/>
    <w:rsid w:val="004F469C"/>
    <w:rsid w:val="0056294C"/>
    <w:rsid w:val="005A373A"/>
    <w:rsid w:val="00616EF0"/>
    <w:rsid w:val="00652B40"/>
    <w:rsid w:val="00654DB8"/>
    <w:rsid w:val="006A344C"/>
    <w:rsid w:val="006F15BB"/>
    <w:rsid w:val="00762E84"/>
    <w:rsid w:val="00863627"/>
    <w:rsid w:val="008C5EDB"/>
    <w:rsid w:val="008C6074"/>
    <w:rsid w:val="00900EFC"/>
    <w:rsid w:val="009D4AFD"/>
    <w:rsid w:val="00A33F05"/>
    <w:rsid w:val="00A35618"/>
    <w:rsid w:val="00AF76FA"/>
    <w:rsid w:val="00B35D00"/>
    <w:rsid w:val="00C2714B"/>
    <w:rsid w:val="00C53EF0"/>
    <w:rsid w:val="00C5626F"/>
    <w:rsid w:val="00C724D8"/>
    <w:rsid w:val="00E34B71"/>
    <w:rsid w:val="00ED3056"/>
    <w:rsid w:val="00F35AA5"/>
    <w:rsid w:val="00F546B2"/>
    <w:rsid w:val="00F6753E"/>
    <w:rsid w:val="00F9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24D8"/>
  </w:style>
  <w:style w:type="paragraph" w:styleId="1">
    <w:name w:val="heading 1"/>
    <w:basedOn w:val="a"/>
    <w:next w:val="a"/>
    <w:rsid w:val="00C724D8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C724D8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C724D8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C724D8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C724D8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C724D8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C724D8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C724D8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C724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C724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C724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C724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paragraph" w:styleId="a9">
    <w:name w:val="header"/>
    <w:basedOn w:val="a"/>
    <w:link w:val="Char"/>
    <w:uiPriority w:val="99"/>
    <w:semiHidden/>
    <w:unhideWhenUsed/>
    <w:rsid w:val="008C607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8C6074"/>
  </w:style>
  <w:style w:type="paragraph" w:styleId="aa">
    <w:name w:val="footer"/>
    <w:basedOn w:val="a"/>
    <w:link w:val="Char0"/>
    <w:uiPriority w:val="99"/>
    <w:semiHidden/>
    <w:unhideWhenUsed/>
    <w:rsid w:val="008C607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8C607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4</cp:revision>
  <dcterms:created xsi:type="dcterms:W3CDTF">2016-09-23T15:27:00Z</dcterms:created>
  <dcterms:modified xsi:type="dcterms:W3CDTF">2016-09-27T10:57:00Z</dcterms:modified>
</cp:coreProperties>
</file>