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FD" w:rsidRPr="005013B9" w:rsidRDefault="00501DFD" w:rsidP="00501DFD">
      <w:pPr>
        <w:pStyle w:val="Default"/>
        <w:rPr>
          <w:rFonts w:asciiTheme="minorHAnsi" w:hAnsiTheme="minorHAnsi"/>
          <w:b/>
          <w:sz w:val="28"/>
          <w:szCs w:val="28"/>
        </w:rPr>
      </w:pPr>
      <w:r w:rsidRPr="005013B9">
        <w:rPr>
          <w:rFonts w:asciiTheme="minorHAnsi" w:hAnsiTheme="minorHAnsi"/>
          <w:b/>
          <w:sz w:val="28"/>
          <w:szCs w:val="28"/>
        </w:rPr>
        <w:t xml:space="preserve">Reading for the Real World </w:t>
      </w:r>
      <w:r w:rsidR="000E1621">
        <w:rPr>
          <w:rFonts w:asciiTheme="minorHAnsi" w:hAnsiTheme="minorHAnsi"/>
          <w:b/>
          <w:sz w:val="28"/>
          <w:szCs w:val="28"/>
        </w:rPr>
        <w:t>2</w:t>
      </w:r>
    </w:p>
    <w:p w:rsidR="00501DFD" w:rsidRPr="005013B9" w:rsidRDefault="00501DFD" w:rsidP="00501DFD">
      <w:pPr>
        <w:pStyle w:val="Default"/>
        <w:rPr>
          <w:rFonts w:asciiTheme="minorHAnsi" w:hAnsiTheme="minorHAnsi"/>
          <w:b/>
          <w:sz w:val="28"/>
          <w:szCs w:val="28"/>
        </w:rPr>
      </w:pPr>
      <w:r w:rsidRPr="005013B9">
        <w:rPr>
          <w:rFonts w:asciiTheme="minorHAnsi" w:hAnsiTheme="minorHAnsi"/>
          <w:b/>
          <w:sz w:val="28"/>
          <w:szCs w:val="28"/>
        </w:rPr>
        <w:t>Midterm Test (Units 1-6)</w:t>
      </w: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A. Fill in the blanks with the words in the box.</w:t>
      </w:r>
    </w:p>
    <w:p w:rsidR="0001037D" w:rsidRPr="005013B9" w:rsidRDefault="0001037D" w:rsidP="0001037D">
      <w:pPr>
        <w:pStyle w:val="Default"/>
        <w:rPr>
          <w:rFonts w:asciiTheme="minorHAnsi" w:hAnsiTheme="minorHAnsi"/>
          <w:b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01037D" w:rsidRPr="005013B9" w:rsidTr="008A1ACC">
        <w:tc>
          <w:tcPr>
            <w:tcW w:w="8856" w:type="dxa"/>
          </w:tcPr>
          <w:p w:rsidR="0001037D" w:rsidRDefault="00B8221C" w:rsidP="008A1ACC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finite              synthetic             enforcement              antiquity               predominantly</w:t>
            </w:r>
          </w:p>
          <w:p w:rsidR="00B8221C" w:rsidRPr="0046091F" w:rsidRDefault="00C3352B" w:rsidP="00D54AF7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tremendous                  transaction            conserve                </w:t>
            </w:r>
            <w:r w:rsidR="00D54AF7">
              <w:rPr>
                <w:rFonts w:asciiTheme="minorHAnsi" w:hAnsiTheme="minorHAnsi"/>
              </w:rPr>
              <w:t>rational</w:t>
            </w:r>
            <w:r>
              <w:rPr>
                <w:rFonts w:asciiTheme="minorHAnsi" w:hAnsiTheme="minorHAnsi"/>
              </w:rPr>
              <w:t xml:space="preserve">          availability</w:t>
            </w:r>
          </w:p>
        </w:tc>
      </w:tr>
    </w:tbl>
    <w:p w:rsidR="0001037D" w:rsidRPr="005013B9" w:rsidRDefault="0001037D" w:rsidP="0001037D">
      <w:pPr>
        <w:pStyle w:val="Default"/>
        <w:rPr>
          <w:rFonts w:asciiTheme="minorHAnsi" w:hAnsiTheme="minorHAnsi"/>
          <w:b/>
        </w:rPr>
      </w:pPr>
    </w:p>
    <w:p w:rsidR="0001037D" w:rsidRDefault="0001037D" w:rsidP="00C5534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1.</w:t>
      </w:r>
      <w:r>
        <w:rPr>
          <w:rFonts w:asciiTheme="minorHAnsi" w:hAnsiTheme="minorHAnsi"/>
        </w:rPr>
        <w:t xml:space="preserve"> </w:t>
      </w:r>
      <w:r w:rsidR="00D54AF7">
        <w:rPr>
          <w:rFonts w:asciiTheme="minorHAnsi" w:hAnsiTheme="minorHAnsi"/>
        </w:rPr>
        <w:t>There is no _______</w:t>
      </w:r>
      <w:r w:rsidR="007D4A06" w:rsidRPr="007D4A06">
        <w:rPr>
          <w:rFonts w:asciiTheme="minorHAnsi" w:hAnsiTheme="minorHAnsi"/>
        </w:rPr>
        <w:t>__</w:t>
      </w:r>
      <w:r w:rsidR="00D54AF7">
        <w:rPr>
          <w:rFonts w:asciiTheme="minorHAnsi" w:hAnsiTheme="minorHAnsi"/>
        </w:rPr>
        <w:t>__</w:t>
      </w:r>
      <w:r w:rsidR="007D4A06" w:rsidRPr="007D4A06">
        <w:rPr>
          <w:rFonts w:asciiTheme="minorHAnsi" w:hAnsiTheme="minorHAnsi"/>
        </w:rPr>
        <w:t>__</w:t>
      </w:r>
      <w:r w:rsidR="00D54AF7">
        <w:rPr>
          <w:rFonts w:asciiTheme="minorHAnsi" w:hAnsiTheme="minorHAnsi"/>
        </w:rPr>
        <w:t>____ reason to believe that astrology is real.</w:t>
      </w:r>
    </w:p>
    <w:p w:rsidR="00C5534D" w:rsidRDefault="00C5534D" w:rsidP="00C5534D">
      <w:pPr>
        <w:pStyle w:val="Default"/>
        <w:rPr>
          <w:rFonts w:asciiTheme="minorHAnsi" w:hAnsiTheme="minorHAnsi"/>
        </w:rPr>
      </w:pPr>
    </w:p>
    <w:p w:rsidR="00D54AF7" w:rsidRDefault="00D54AF7" w:rsidP="00C5534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="00C5534D">
        <w:rPr>
          <w:rFonts w:asciiTheme="minorHAnsi" w:hAnsiTheme="minorHAnsi"/>
        </w:rPr>
        <w:t>After several kids were injured, people called for stricter _______</w:t>
      </w:r>
      <w:r w:rsidR="007D4A06" w:rsidRPr="007D4A06">
        <w:rPr>
          <w:rFonts w:asciiTheme="minorHAnsi" w:hAnsiTheme="minorHAnsi"/>
        </w:rPr>
        <w:t>______</w:t>
      </w:r>
      <w:r w:rsidR="00C5534D">
        <w:rPr>
          <w:rFonts w:asciiTheme="minorHAnsi" w:hAnsiTheme="minorHAnsi"/>
        </w:rPr>
        <w:t>_____ of toy safety rules.</w:t>
      </w:r>
    </w:p>
    <w:p w:rsidR="00C5534D" w:rsidRDefault="00C5534D" w:rsidP="00C5534D">
      <w:pPr>
        <w:pStyle w:val="Default"/>
        <w:rPr>
          <w:rFonts w:asciiTheme="minorHAnsi" w:hAnsiTheme="minorHAnsi"/>
        </w:rPr>
      </w:pPr>
    </w:p>
    <w:p w:rsidR="00C5534D" w:rsidRDefault="00C5534D" w:rsidP="00C5534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3. The ______</w:t>
      </w:r>
      <w:r w:rsidR="007D4A06" w:rsidRPr="007D4A06">
        <w:rPr>
          <w:rFonts w:asciiTheme="minorHAnsi" w:hAnsiTheme="minorHAnsi"/>
        </w:rPr>
        <w:t>__</w:t>
      </w:r>
      <w:r>
        <w:rPr>
          <w:rFonts w:asciiTheme="minorHAnsi" w:hAnsiTheme="minorHAnsi"/>
        </w:rPr>
        <w:t>_</w:t>
      </w:r>
      <w:r w:rsidR="007D4A06" w:rsidRPr="007D4A06">
        <w:rPr>
          <w:rFonts w:asciiTheme="minorHAnsi" w:hAnsiTheme="minorHAnsi"/>
        </w:rPr>
        <w:t>__</w:t>
      </w:r>
      <w:r>
        <w:rPr>
          <w:rFonts w:asciiTheme="minorHAnsi" w:hAnsiTheme="minorHAnsi"/>
        </w:rPr>
        <w:t>___ of seats on a flight particular depends on many factors, including the day of the week and the season.</w:t>
      </w:r>
    </w:p>
    <w:p w:rsidR="00C5534D" w:rsidRDefault="00C5534D" w:rsidP="00C5534D">
      <w:pPr>
        <w:pStyle w:val="Default"/>
        <w:rPr>
          <w:rFonts w:asciiTheme="minorHAnsi" w:hAnsiTheme="minorHAnsi"/>
        </w:rPr>
      </w:pPr>
    </w:p>
    <w:p w:rsidR="00C5534D" w:rsidRDefault="00C5534D" w:rsidP="00C5534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="00BB2B2D">
        <w:rPr>
          <w:rFonts w:asciiTheme="minorHAnsi" w:hAnsiTheme="minorHAnsi"/>
        </w:rPr>
        <w:t>The Greeks of _____</w:t>
      </w:r>
      <w:r w:rsidR="007D4A06" w:rsidRPr="007D4A06">
        <w:rPr>
          <w:rFonts w:asciiTheme="minorHAnsi" w:hAnsiTheme="minorHAnsi"/>
        </w:rPr>
        <w:t>__</w:t>
      </w:r>
      <w:r w:rsidR="00BB2B2D">
        <w:rPr>
          <w:rFonts w:asciiTheme="minorHAnsi" w:hAnsiTheme="minorHAnsi"/>
        </w:rPr>
        <w:t>____</w:t>
      </w:r>
      <w:r w:rsidR="007D4A06" w:rsidRPr="007D4A06">
        <w:rPr>
          <w:rFonts w:asciiTheme="minorHAnsi" w:hAnsiTheme="minorHAnsi"/>
        </w:rPr>
        <w:t>____</w:t>
      </w:r>
      <w:r w:rsidR="00BB2B2D">
        <w:rPr>
          <w:rFonts w:asciiTheme="minorHAnsi" w:hAnsiTheme="minorHAnsi"/>
        </w:rPr>
        <w:t>__ believed that the gods and goddesses lived on Mt. Olympus.</w:t>
      </w:r>
    </w:p>
    <w:p w:rsidR="00BB2B2D" w:rsidRDefault="00BB2B2D" w:rsidP="00C5534D">
      <w:pPr>
        <w:pStyle w:val="Default"/>
        <w:rPr>
          <w:rFonts w:asciiTheme="minorHAnsi" w:hAnsiTheme="minorHAnsi"/>
        </w:rPr>
      </w:pPr>
    </w:p>
    <w:p w:rsidR="00BB2B2D" w:rsidRDefault="00BB2B2D" w:rsidP="00C5534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5. Most cash machines charge you a small fee for each _____</w:t>
      </w:r>
      <w:r w:rsidR="007D4A06" w:rsidRPr="007D4A06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>______.</w:t>
      </w:r>
    </w:p>
    <w:p w:rsidR="00BB2B2D" w:rsidRDefault="00BB2B2D" w:rsidP="00C5534D">
      <w:pPr>
        <w:pStyle w:val="Default"/>
        <w:rPr>
          <w:rFonts w:asciiTheme="minorHAnsi" w:hAnsiTheme="minorHAnsi"/>
        </w:rPr>
      </w:pPr>
    </w:p>
    <w:p w:rsidR="00BB2B2D" w:rsidRDefault="00BB2B2D" w:rsidP="00C5534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6. Athletic shoes and clothing are usually made of _____</w:t>
      </w:r>
      <w:r w:rsidR="007D4A06" w:rsidRPr="007D4A06">
        <w:rPr>
          <w:rFonts w:asciiTheme="minorHAnsi" w:hAnsiTheme="minorHAnsi"/>
        </w:rPr>
        <w:t>____</w:t>
      </w:r>
      <w:r>
        <w:rPr>
          <w:rFonts w:asciiTheme="minorHAnsi" w:hAnsiTheme="minorHAnsi"/>
        </w:rPr>
        <w:t>_</w:t>
      </w:r>
      <w:r w:rsidR="007D4A06" w:rsidRPr="007D4A06">
        <w:rPr>
          <w:rFonts w:asciiTheme="minorHAnsi" w:hAnsiTheme="minorHAnsi"/>
        </w:rPr>
        <w:t>__</w:t>
      </w:r>
      <w:r>
        <w:rPr>
          <w:rFonts w:asciiTheme="minorHAnsi" w:hAnsiTheme="minorHAnsi"/>
        </w:rPr>
        <w:t>____ materials that are strong yet light.</w:t>
      </w:r>
    </w:p>
    <w:p w:rsidR="00BB2B2D" w:rsidRDefault="00BB2B2D" w:rsidP="00C5534D">
      <w:pPr>
        <w:pStyle w:val="Default"/>
        <w:rPr>
          <w:rFonts w:asciiTheme="minorHAnsi" w:hAnsiTheme="minorHAnsi"/>
        </w:rPr>
      </w:pPr>
    </w:p>
    <w:p w:rsidR="00BB2B2D" w:rsidRDefault="00BB2B2D" w:rsidP="00C5534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7. </w:t>
      </w:r>
      <w:r w:rsidR="00CB1423">
        <w:rPr>
          <w:rFonts w:asciiTheme="minorHAnsi" w:hAnsiTheme="minorHAnsi"/>
        </w:rPr>
        <w:t>In the ________</w:t>
      </w:r>
      <w:r w:rsidR="007D4A06" w:rsidRPr="007D4A06">
        <w:rPr>
          <w:rFonts w:asciiTheme="minorHAnsi" w:hAnsiTheme="minorHAnsi"/>
        </w:rPr>
        <w:t>_</w:t>
      </w:r>
      <w:r w:rsidR="007D4A06">
        <w:rPr>
          <w:rFonts w:asciiTheme="minorHAnsi" w:hAnsiTheme="minorHAnsi"/>
        </w:rPr>
        <w:t>_</w:t>
      </w:r>
      <w:r w:rsidR="007D4A06" w:rsidRPr="007D4A06">
        <w:rPr>
          <w:rFonts w:asciiTheme="minorHAnsi" w:hAnsiTheme="minorHAnsi"/>
        </w:rPr>
        <w:t>______</w:t>
      </w:r>
      <w:r w:rsidR="00CB1423">
        <w:rPr>
          <w:rFonts w:asciiTheme="minorHAnsi" w:hAnsiTheme="minorHAnsi"/>
        </w:rPr>
        <w:t>___ Chinese neighborhoods of New York City, you can see a lot of signs in the Chinese language.</w:t>
      </w:r>
    </w:p>
    <w:p w:rsidR="00CB1423" w:rsidRDefault="00CB1423" w:rsidP="00C5534D">
      <w:pPr>
        <w:pStyle w:val="Default"/>
        <w:rPr>
          <w:rFonts w:asciiTheme="minorHAnsi" w:hAnsiTheme="minorHAnsi"/>
        </w:rPr>
      </w:pPr>
    </w:p>
    <w:p w:rsidR="00CB1423" w:rsidRDefault="00CB1423" w:rsidP="00C5534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8. Economics is the study of how people try to meet unlimited wants and needs with ____</w:t>
      </w:r>
      <w:r w:rsidR="007D4A06" w:rsidRPr="007D4A06">
        <w:rPr>
          <w:rFonts w:asciiTheme="minorHAnsi" w:hAnsiTheme="minorHAnsi"/>
        </w:rPr>
        <w:t>__</w:t>
      </w:r>
      <w:r>
        <w:rPr>
          <w:rFonts w:asciiTheme="minorHAnsi" w:hAnsiTheme="minorHAnsi"/>
        </w:rPr>
        <w:t>_</w:t>
      </w:r>
      <w:r w:rsidR="007D4A06" w:rsidRPr="007D4A06">
        <w:rPr>
          <w:rFonts w:asciiTheme="minorHAnsi" w:hAnsiTheme="minorHAnsi"/>
        </w:rPr>
        <w:t>____</w:t>
      </w:r>
      <w:r>
        <w:rPr>
          <w:rFonts w:asciiTheme="minorHAnsi" w:hAnsiTheme="minorHAnsi"/>
        </w:rPr>
        <w:t>__</w:t>
      </w:r>
      <w:r w:rsidR="007D4A06" w:rsidRPr="007D4A06">
        <w:rPr>
          <w:rFonts w:asciiTheme="minorHAnsi" w:hAnsiTheme="minorHAnsi"/>
        </w:rPr>
        <w:t>_____</w:t>
      </w:r>
      <w:r>
        <w:rPr>
          <w:rFonts w:asciiTheme="minorHAnsi" w:hAnsiTheme="minorHAnsi"/>
        </w:rPr>
        <w:t>__ resources.</w:t>
      </w:r>
    </w:p>
    <w:p w:rsidR="00CB1423" w:rsidRDefault="00CB1423" w:rsidP="00C5534D">
      <w:pPr>
        <w:pStyle w:val="Default"/>
        <w:rPr>
          <w:rFonts w:asciiTheme="minorHAnsi" w:hAnsiTheme="minorHAnsi"/>
        </w:rPr>
      </w:pPr>
    </w:p>
    <w:p w:rsidR="00CB1423" w:rsidRDefault="00CB1423" w:rsidP="00C5534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9.</w:t>
      </w:r>
      <w:r w:rsidR="00A32FBF">
        <w:rPr>
          <w:rFonts w:asciiTheme="minorHAnsi" w:hAnsiTheme="minorHAnsi"/>
        </w:rPr>
        <w:t xml:space="preserve"> When oil prices go up, we try to _____</w:t>
      </w:r>
      <w:r w:rsidR="007D4A06" w:rsidRPr="007D4A06">
        <w:rPr>
          <w:rFonts w:asciiTheme="minorHAnsi" w:hAnsiTheme="minorHAnsi"/>
        </w:rPr>
        <w:t>___</w:t>
      </w:r>
      <w:r w:rsidR="007D4A06">
        <w:rPr>
          <w:rFonts w:asciiTheme="minorHAnsi" w:hAnsiTheme="minorHAnsi"/>
        </w:rPr>
        <w:t>_</w:t>
      </w:r>
      <w:r w:rsidR="007D4A06" w:rsidRPr="007D4A06">
        <w:rPr>
          <w:rFonts w:asciiTheme="minorHAnsi" w:hAnsiTheme="minorHAnsi"/>
        </w:rPr>
        <w:t>______</w:t>
      </w:r>
      <w:r w:rsidR="00A32FBF">
        <w:rPr>
          <w:rFonts w:asciiTheme="minorHAnsi" w:hAnsiTheme="minorHAnsi"/>
        </w:rPr>
        <w:t>____ gasoline by making fewer trips in their cars.</w:t>
      </w:r>
    </w:p>
    <w:p w:rsidR="00A32FBF" w:rsidRDefault="00A32FBF" w:rsidP="00C5534D">
      <w:pPr>
        <w:pStyle w:val="Default"/>
        <w:rPr>
          <w:rFonts w:asciiTheme="minorHAnsi" w:hAnsiTheme="minorHAnsi"/>
        </w:rPr>
      </w:pPr>
    </w:p>
    <w:p w:rsidR="00A32FBF" w:rsidRPr="005013B9" w:rsidRDefault="00A32FBF" w:rsidP="00C5534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10. The pile of plates fell from the waiter’s hands to the floor with a _____</w:t>
      </w:r>
      <w:r w:rsidR="007D4A06" w:rsidRPr="007D4A06">
        <w:rPr>
          <w:rFonts w:asciiTheme="minorHAnsi" w:hAnsiTheme="minorHAnsi"/>
        </w:rPr>
        <w:t>_______</w:t>
      </w:r>
      <w:r>
        <w:rPr>
          <w:rFonts w:asciiTheme="minorHAnsi" w:hAnsiTheme="minorHAnsi"/>
        </w:rPr>
        <w:t>____ crash.</w:t>
      </w:r>
    </w:p>
    <w:p w:rsidR="00501DFD" w:rsidRPr="005013B9" w:rsidRDefault="00501DFD" w:rsidP="00C5534D">
      <w:pPr>
        <w:pStyle w:val="Default"/>
        <w:rPr>
          <w:rFonts w:asciiTheme="minorHAnsi" w:hAnsiTheme="minorHAnsi"/>
        </w:rPr>
      </w:pP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B. Match each word with its definition.</w:t>
      </w: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1.</w:t>
      </w:r>
      <w:r w:rsidR="00C3352B">
        <w:rPr>
          <w:rFonts w:asciiTheme="minorHAnsi" w:hAnsiTheme="minorHAnsi"/>
        </w:rPr>
        <w:t xml:space="preserve"> </w:t>
      </w:r>
      <w:proofErr w:type="gramStart"/>
      <w:r w:rsidR="00C3352B">
        <w:rPr>
          <w:rFonts w:asciiTheme="minorHAnsi" w:hAnsiTheme="minorHAnsi"/>
        </w:rPr>
        <w:t>identical</w:t>
      </w:r>
      <w:proofErr w:type="gramEnd"/>
      <w:r>
        <w:rPr>
          <w:rFonts w:asciiTheme="minorHAnsi" w:hAnsiTheme="minorHAnsi"/>
        </w:rPr>
        <w:tab/>
        <w:t xml:space="preserve">         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a. </w:t>
      </w:r>
      <w:r w:rsidR="007D6EBF">
        <w:rPr>
          <w:rFonts w:asciiTheme="minorHAnsi" w:hAnsiTheme="minorHAnsi"/>
        </w:rPr>
        <w:t>a substance made from another substance</w:t>
      </w: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2.</w:t>
      </w:r>
      <w:r w:rsidR="00C3352B">
        <w:rPr>
          <w:rFonts w:asciiTheme="minorHAnsi" w:hAnsiTheme="minorHAnsi"/>
        </w:rPr>
        <w:t xml:space="preserve"> </w:t>
      </w:r>
      <w:proofErr w:type="gramStart"/>
      <w:r w:rsidR="00C3352B">
        <w:rPr>
          <w:rFonts w:asciiTheme="minorHAnsi" w:hAnsiTheme="minorHAnsi"/>
        </w:rPr>
        <w:t>clue</w:t>
      </w:r>
      <w:proofErr w:type="gramEnd"/>
      <w:r w:rsidR="008A1AC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="00D54AF7">
        <w:rPr>
          <w:rFonts w:asciiTheme="minorHAnsi" w:hAnsiTheme="minorHAnsi"/>
        </w:rPr>
        <w:t xml:space="preserve">                    </w:t>
      </w:r>
      <w:r w:rsidR="002050EF">
        <w:rPr>
          <w:rFonts w:asciiTheme="minorHAnsi" w:eastAsia="맑은 고딕" w:hAnsiTheme="minorHAnsi" w:hint="eastAsia"/>
          <w:lang w:eastAsia="ko-KR"/>
        </w:rPr>
        <w:t xml:space="preserve"> </w:t>
      </w:r>
      <w:r w:rsidR="00D54AF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b.</w:t>
      </w:r>
      <w:r w:rsidR="007D6EBF">
        <w:rPr>
          <w:rFonts w:asciiTheme="minorHAnsi" w:hAnsiTheme="minorHAnsi"/>
        </w:rPr>
        <w:t xml:space="preserve"> a state of balance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C3352B" w:rsidRDefault="00C3352B" w:rsidP="0001037D">
      <w:pPr>
        <w:pStyle w:val="Default"/>
        <w:rPr>
          <w:rFonts w:asciiTheme="minorHAnsi" w:hAnsiTheme="minorHAnsi"/>
        </w:rPr>
      </w:pP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3.</w:t>
      </w:r>
      <w:r w:rsidR="00C3352B">
        <w:rPr>
          <w:rFonts w:asciiTheme="minorHAnsi" w:hAnsiTheme="minorHAnsi"/>
        </w:rPr>
        <w:t xml:space="preserve"> </w:t>
      </w:r>
      <w:proofErr w:type="gramStart"/>
      <w:r w:rsidR="00C3352B">
        <w:rPr>
          <w:rFonts w:asciiTheme="minorHAnsi" w:hAnsiTheme="minorHAnsi"/>
        </w:rPr>
        <w:t>retrieve</w:t>
      </w:r>
      <w:proofErr w:type="gramEnd"/>
      <w:r>
        <w:rPr>
          <w:rFonts w:asciiTheme="minorHAnsi" w:hAnsiTheme="minorHAnsi"/>
        </w:rPr>
        <w:tab/>
        <w:t xml:space="preserve">        </w:t>
      </w:r>
      <w:r w:rsidR="002050EF">
        <w:rPr>
          <w:rFonts w:asciiTheme="minorHAnsi" w:eastAsia="맑은 고딕" w:hAnsiTheme="minorHAnsi" w:hint="eastAsia"/>
          <w:lang w:eastAsia="ko-KR"/>
        </w:rPr>
        <w:t xml:space="preserve"> </w:t>
      </w:r>
      <w:r>
        <w:rPr>
          <w:rFonts w:asciiTheme="minorHAnsi" w:hAnsiTheme="minorHAnsi"/>
        </w:rPr>
        <w:t>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c. </w:t>
      </w:r>
      <w:r w:rsidR="007D6EBF">
        <w:rPr>
          <w:rFonts w:asciiTheme="minorHAnsi" w:hAnsiTheme="minorHAnsi"/>
        </w:rPr>
        <w:t>the same</w:t>
      </w: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lastRenderedPageBreak/>
        <w:t>4.</w:t>
      </w:r>
      <w:r w:rsidR="00C3352B">
        <w:rPr>
          <w:rFonts w:asciiTheme="minorHAnsi" w:hAnsiTheme="minorHAnsi"/>
        </w:rPr>
        <w:t xml:space="preserve"> </w:t>
      </w:r>
      <w:proofErr w:type="gramStart"/>
      <w:r w:rsidR="00C3352B">
        <w:rPr>
          <w:rFonts w:asciiTheme="minorHAnsi" w:hAnsiTheme="minorHAnsi"/>
        </w:rPr>
        <w:t>equilibrium</w:t>
      </w:r>
      <w:proofErr w:type="gramEnd"/>
      <w:r w:rsidR="00C3352B">
        <w:rPr>
          <w:rFonts w:asciiTheme="minorHAnsi" w:hAnsiTheme="minorHAnsi"/>
        </w:rPr>
        <w:t xml:space="preserve">        </w:t>
      </w:r>
      <w:r>
        <w:rPr>
          <w:rFonts w:asciiTheme="minorHAnsi" w:hAnsiTheme="minorHAnsi"/>
        </w:rPr>
        <w:t xml:space="preserve"> 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d. </w:t>
      </w:r>
      <w:r w:rsidR="007D6EBF">
        <w:rPr>
          <w:rFonts w:asciiTheme="minorHAnsi" w:hAnsiTheme="minorHAnsi"/>
        </w:rPr>
        <w:t>physical characteristics</w:t>
      </w: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5.</w:t>
      </w:r>
      <w:r w:rsidR="00C3352B">
        <w:rPr>
          <w:rFonts w:asciiTheme="minorHAnsi" w:hAnsiTheme="minorHAnsi"/>
        </w:rPr>
        <w:t xml:space="preserve"> </w:t>
      </w:r>
      <w:proofErr w:type="gramStart"/>
      <w:r w:rsidR="00C3352B">
        <w:rPr>
          <w:rFonts w:asciiTheme="minorHAnsi" w:hAnsiTheme="minorHAnsi"/>
        </w:rPr>
        <w:t>consultation</w:t>
      </w:r>
      <w:proofErr w:type="gramEnd"/>
      <w:r w:rsidR="008A1ACC">
        <w:rPr>
          <w:rFonts w:asciiTheme="minorHAnsi" w:hAnsiTheme="minorHAnsi"/>
        </w:rPr>
        <w:t xml:space="preserve">   </w:t>
      </w:r>
      <w:r w:rsidR="00D54AF7">
        <w:rPr>
          <w:rFonts w:asciiTheme="minorHAnsi" w:hAnsiTheme="minorHAnsi"/>
        </w:rPr>
        <w:t xml:space="preserve">  </w:t>
      </w:r>
      <w:r w:rsidR="008A1ACC">
        <w:rPr>
          <w:rFonts w:asciiTheme="minorHAnsi" w:hAnsiTheme="minorHAnsi"/>
        </w:rPr>
        <w:t xml:space="preserve"> </w:t>
      </w:r>
      <w:r w:rsidR="00D54AF7">
        <w:rPr>
          <w:rFonts w:asciiTheme="minorHAnsi" w:hAnsiTheme="minorHAnsi"/>
        </w:rPr>
        <w:t xml:space="preserve"> </w:t>
      </w:r>
      <w:r w:rsidR="000E1621">
        <w:rPr>
          <w:rFonts w:asciiTheme="minorHAnsi" w:hAnsiTheme="minorHAnsi"/>
        </w:rPr>
        <w:t xml:space="preserve"> ____</w:t>
      </w:r>
      <w:r w:rsidR="000E1621">
        <w:rPr>
          <w:rFonts w:asciiTheme="minorHAnsi" w:hAnsiTheme="minorHAnsi"/>
        </w:rPr>
        <w:tab/>
      </w:r>
      <w:r w:rsidR="000E1621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e. </w:t>
      </w:r>
      <w:r w:rsidR="007D6EBF">
        <w:rPr>
          <w:rFonts w:asciiTheme="minorHAnsi" w:hAnsiTheme="minorHAnsi"/>
        </w:rPr>
        <w:t>to call to mind again</w:t>
      </w:r>
    </w:p>
    <w:p w:rsidR="0001037D" w:rsidRPr="005013B9" w:rsidRDefault="00D54AF7" w:rsidP="0001037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</w:t>
      </w:r>
    </w:p>
    <w:p w:rsidR="007D6EBF" w:rsidRPr="005013B9" w:rsidRDefault="0001037D" w:rsidP="000E1621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6.</w:t>
      </w:r>
      <w:r w:rsidR="00C3352B">
        <w:rPr>
          <w:rFonts w:asciiTheme="minorHAnsi" w:hAnsiTheme="minorHAnsi"/>
        </w:rPr>
        <w:t xml:space="preserve"> </w:t>
      </w:r>
      <w:proofErr w:type="gramStart"/>
      <w:r w:rsidR="00C3352B">
        <w:rPr>
          <w:rFonts w:asciiTheme="minorHAnsi" w:hAnsiTheme="minorHAnsi"/>
        </w:rPr>
        <w:t>derivative</w:t>
      </w:r>
      <w:proofErr w:type="gramEnd"/>
      <w:r>
        <w:rPr>
          <w:rFonts w:asciiTheme="minorHAnsi" w:hAnsiTheme="minorHAnsi"/>
        </w:rPr>
        <w:tab/>
        <w:t xml:space="preserve">     </w:t>
      </w:r>
      <w:r w:rsidR="00D54AF7">
        <w:rPr>
          <w:rFonts w:asciiTheme="minorHAnsi" w:hAnsiTheme="minorHAnsi"/>
        </w:rPr>
        <w:t xml:space="preserve">   </w:t>
      </w:r>
      <w:r w:rsidR="007D6EBF">
        <w:rPr>
          <w:rFonts w:asciiTheme="minorHAnsi" w:hAnsiTheme="minorHAnsi"/>
        </w:rPr>
        <w:t xml:space="preserve"> ____</w:t>
      </w:r>
      <w:r w:rsidR="007D6EBF">
        <w:rPr>
          <w:rFonts w:asciiTheme="minorHAnsi" w:hAnsiTheme="minorHAnsi"/>
        </w:rPr>
        <w:tab/>
      </w:r>
      <w:r w:rsidR="007D6EB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f. </w:t>
      </w:r>
      <w:r w:rsidR="000E1621">
        <w:rPr>
          <w:rFonts w:asciiTheme="minorHAnsi" w:hAnsiTheme="minorHAnsi"/>
        </w:rPr>
        <w:t>a set of moral principles</w:t>
      </w:r>
    </w:p>
    <w:p w:rsidR="0001037D" w:rsidRPr="005013B9" w:rsidRDefault="00D54AF7" w:rsidP="0001037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7.</w:t>
      </w:r>
      <w:r w:rsidR="00C3352B">
        <w:rPr>
          <w:rFonts w:asciiTheme="minorHAnsi" w:hAnsiTheme="minorHAnsi"/>
        </w:rPr>
        <w:t xml:space="preserve"> </w:t>
      </w:r>
      <w:proofErr w:type="gramStart"/>
      <w:r w:rsidR="00C3352B">
        <w:rPr>
          <w:rFonts w:asciiTheme="minorHAnsi" w:hAnsiTheme="minorHAnsi"/>
        </w:rPr>
        <w:t>proposition</w:t>
      </w:r>
      <w:proofErr w:type="gramEnd"/>
      <w:r>
        <w:rPr>
          <w:rFonts w:asciiTheme="minorHAnsi" w:hAnsiTheme="minorHAnsi"/>
        </w:rPr>
        <w:tab/>
        <w:t xml:space="preserve">     </w:t>
      </w:r>
      <w:r w:rsidR="00D54AF7">
        <w:rPr>
          <w:rFonts w:asciiTheme="minorHAnsi" w:hAnsiTheme="minorHAnsi"/>
        </w:rPr>
        <w:t xml:space="preserve">    </w:t>
      </w:r>
      <w:r w:rsidR="000E1621">
        <w:rPr>
          <w:rFonts w:asciiTheme="minorHAnsi" w:hAnsiTheme="minorHAnsi"/>
        </w:rPr>
        <w:t>____</w:t>
      </w:r>
      <w:r w:rsidR="000E1621">
        <w:rPr>
          <w:rFonts w:asciiTheme="minorHAnsi" w:hAnsiTheme="minorHAnsi"/>
        </w:rPr>
        <w:tab/>
        <w:t xml:space="preserve">    </w:t>
      </w:r>
      <w:r w:rsidR="000E1621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g. </w:t>
      </w:r>
      <w:r w:rsidR="007D6EBF">
        <w:rPr>
          <w:rFonts w:asciiTheme="minorHAnsi" w:hAnsiTheme="minorHAnsi"/>
        </w:rPr>
        <w:t>a formal meeting</w:t>
      </w:r>
    </w:p>
    <w:p w:rsidR="0001037D" w:rsidRPr="005013B9" w:rsidRDefault="0001037D" w:rsidP="0001037D">
      <w:pPr>
        <w:pStyle w:val="Default"/>
        <w:rPr>
          <w:rFonts w:asciiTheme="minorHAnsi" w:hAnsiTheme="minorHAnsi"/>
        </w:rPr>
      </w:pPr>
    </w:p>
    <w:p w:rsidR="0001037D" w:rsidRPr="005013B9" w:rsidRDefault="0001037D" w:rsidP="008A1ACC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8.</w:t>
      </w:r>
      <w:r w:rsidR="000E1621">
        <w:rPr>
          <w:rFonts w:asciiTheme="minorHAnsi" w:hAnsiTheme="minorHAnsi"/>
        </w:rPr>
        <w:t xml:space="preserve"> </w:t>
      </w:r>
      <w:proofErr w:type="gramStart"/>
      <w:r w:rsidR="000E1621">
        <w:rPr>
          <w:rFonts w:asciiTheme="minorHAnsi" w:hAnsiTheme="minorHAnsi"/>
        </w:rPr>
        <w:t>ethics</w:t>
      </w:r>
      <w:proofErr w:type="gramEnd"/>
      <w:r>
        <w:rPr>
          <w:rFonts w:asciiTheme="minorHAnsi" w:hAnsiTheme="minorHAnsi"/>
        </w:rPr>
        <w:tab/>
        <w:t xml:space="preserve">     </w:t>
      </w:r>
      <w:r w:rsidR="00D54AF7">
        <w:rPr>
          <w:rFonts w:asciiTheme="minorHAnsi" w:hAnsiTheme="minorHAnsi"/>
        </w:rPr>
        <w:t xml:space="preserve">    </w:t>
      </w:r>
      <w:r w:rsidR="000E1621">
        <w:rPr>
          <w:rFonts w:asciiTheme="minorHAnsi" w:hAnsiTheme="minorHAnsi"/>
        </w:rPr>
        <w:t>____</w:t>
      </w:r>
      <w:r w:rsidR="000E1621">
        <w:rPr>
          <w:rFonts w:asciiTheme="minorHAnsi" w:hAnsiTheme="minorHAnsi"/>
        </w:rPr>
        <w:tab/>
      </w:r>
      <w:r w:rsidR="000E1621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h. </w:t>
      </w:r>
      <w:r w:rsidR="007D6EBF">
        <w:rPr>
          <w:rFonts w:asciiTheme="minorHAnsi" w:hAnsiTheme="minorHAnsi"/>
        </w:rPr>
        <w:t>a piece of evidence</w:t>
      </w:r>
    </w:p>
    <w:p w:rsidR="0001037D" w:rsidRDefault="0001037D" w:rsidP="0001037D">
      <w:pPr>
        <w:pStyle w:val="Default"/>
        <w:rPr>
          <w:rFonts w:asciiTheme="minorHAnsi" w:hAnsiTheme="minorHAnsi"/>
        </w:rPr>
      </w:pPr>
    </w:p>
    <w:p w:rsidR="0001037D" w:rsidRPr="005013B9" w:rsidRDefault="0001037D" w:rsidP="008A1ACC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9.</w:t>
      </w:r>
      <w:r w:rsidR="00C3352B">
        <w:rPr>
          <w:rFonts w:asciiTheme="minorHAnsi" w:hAnsiTheme="minorHAnsi"/>
        </w:rPr>
        <w:t xml:space="preserve"> </w:t>
      </w:r>
      <w:proofErr w:type="gramStart"/>
      <w:r w:rsidR="00C3352B">
        <w:rPr>
          <w:rFonts w:asciiTheme="minorHAnsi" w:hAnsiTheme="minorHAnsi"/>
        </w:rPr>
        <w:t>transmit</w:t>
      </w:r>
      <w:proofErr w:type="gramEnd"/>
      <w:r w:rsidR="00C3352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="002050EF">
        <w:rPr>
          <w:rFonts w:asciiTheme="minorHAnsi" w:hAnsiTheme="minorHAnsi"/>
        </w:rPr>
        <w:t xml:space="preserve">             </w:t>
      </w:r>
      <w:r w:rsidR="000E1621">
        <w:rPr>
          <w:rFonts w:asciiTheme="minorHAnsi" w:hAnsiTheme="minorHAnsi"/>
        </w:rPr>
        <w:t>____</w:t>
      </w:r>
      <w:r w:rsidR="000E1621">
        <w:rPr>
          <w:rFonts w:asciiTheme="minorHAnsi" w:hAnsiTheme="minorHAnsi"/>
        </w:rPr>
        <w:tab/>
        <w:t xml:space="preserve">              </w:t>
      </w:r>
      <w:r>
        <w:rPr>
          <w:rFonts w:asciiTheme="minorHAnsi" w:hAnsiTheme="minorHAnsi"/>
        </w:rPr>
        <w:t xml:space="preserve"> </w:t>
      </w:r>
      <w:proofErr w:type="spellStart"/>
      <w:r w:rsidR="008A1ACC">
        <w:rPr>
          <w:rFonts w:asciiTheme="minorHAnsi" w:hAnsiTheme="minorHAnsi"/>
        </w:rPr>
        <w:t>i</w:t>
      </w:r>
      <w:proofErr w:type="spellEnd"/>
      <w:r w:rsidR="008A1ACC">
        <w:rPr>
          <w:rFonts w:asciiTheme="minorHAnsi" w:hAnsiTheme="minorHAnsi"/>
        </w:rPr>
        <w:t>.</w:t>
      </w:r>
      <w:r w:rsidR="000E1621">
        <w:rPr>
          <w:rFonts w:asciiTheme="minorHAnsi" w:hAnsiTheme="minorHAnsi"/>
        </w:rPr>
        <w:t xml:space="preserve"> a statement to be proved or discussed</w:t>
      </w:r>
    </w:p>
    <w:p w:rsidR="0001037D" w:rsidRPr="005013B9" w:rsidRDefault="002050EF" w:rsidP="0001037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  <w:noProof/>
          <w:color w:val="auto"/>
          <w:lang w:eastAsia="ko-K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92.35pt;margin-top:10pt;width:32.35pt;height:23.35pt;z-index:251677696" filled="f" stroked="f">
            <v:textbox style="mso-next-textbox:#_x0000_s1046">
              <w:txbxContent>
                <w:p w:rsidR="002050EF" w:rsidRPr="00F44919" w:rsidRDefault="002050EF" w:rsidP="002050EF">
                  <w:pPr>
                    <w:rPr>
                      <w:rFonts w:eastAsia="맑은 고딕"/>
                      <w:color w:val="FF0000"/>
                      <w:lang w:eastAsia="ko-KR"/>
                    </w:rPr>
                  </w:pPr>
                </w:p>
              </w:txbxContent>
            </v:textbox>
          </v:shape>
        </w:pict>
      </w:r>
    </w:p>
    <w:p w:rsidR="000E1621" w:rsidRDefault="0001037D" w:rsidP="000E1621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10.</w:t>
      </w:r>
      <w:r w:rsidR="002050EF">
        <w:rPr>
          <w:rFonts w:asciiTheme="minorHAnsi" w:hAnsiTheme="minorHAnsi"/>
        </w:rPr>
        <w:t xml:space="preserve"> </w:t>
      </w:r>
      <w:proofErr w:type="gramStart"/>
      <w:r w:rsidR="002050EF">
        <w:rPr>
          <w:rFonts w:asciiTheme="minorHAnsi" w:hAnsiTheme="minorHAnsi"/>
        </w:rPr>
        <w:t>morphology</w:t>
      </w:r>
      <w:proofErr w:type="gramEnd"/>
      <w:r w:rsidR="002050EF">
        <w:rPr>
          <w:rFonts w:asciiTheme="minorHAnsi" w:hAnsiTheme="minorHAnsi"/>
        </w:rPr>
        <w:t xml:space="preserve">     </w:t>
      </w:r>
      <w:r w:rsidR="00D54AF7">
        <w:rPr>
          <w:rFonts w:asciiTheme="minorHAnsi" w:hAnsiTheme="minorHAnsi"/>
        </w:rPr>
        <w:t>_</w:t>
      </w:r>
      <w:r>
        <w:rPr>
          <w:rFonts w:asciiTheme="minorHAnsi" w:hAnsiTheme="minorHAnsi"/>
        </w:rPr>
        <w:t>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j. </w:t>
      </w:r>
      <w:r w:rsidR="000E1621">
        <w:rPr>
          <w:rFonts w:asciiTheme="minorHAnsi" w:hAnsiTheme="minorHAnsi"/>
        </w:rPr>
        <w:t xml:space="preserve">to pass from one person or thing to                </w:t>
      </w:r>
    </w:p>
    <w:p w:rsidR="000E1621" w:rsidRPr="005013B9" w:rsidRDefault="000E1621" w:rsidP="000E1621">
      <w:pPr>
        <w:pStyle w:val="Default"/>
        <w:ind w:left="1440" w:hanging="1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</w:t>
      </w:r>
      <w:proofErr w:type="gramStart"/>
      <w:r>
        <w:rPr>
          <w:rFonts w:asciiTheme="minorHAnsi" w:hAnsiTheme="minorHAnsi"/>
        </w:rPr>
        <w:t>another</w:t>
      </w:r>
      <w:proofErr w:type="gramEnd"/>
    </w:p>
    <w:p w:rsidR="00D54AF7" w:rsidRDefault="00D54AF7" w:rsidP="00501DFD">
      <w:pPr>
        <w:pStyle w:val="Default"/>
        <w:rPr>
          <w:rFonts w:asciiTheme="minorHAnsi" w:hAnsiTheme="minorHAnsi"/>
          <w:color w:val="auto"/>
        </w:rPr>
      </w:pPr>
    </w:p>
    <w:p w:rsidR="00E07859" w:rsidRDefault="00E07859" w:rsidP="00501DFD">
      <w:pPr>
        <w:pStyle w:val="Default"/>
        <w:rPr>
          <w:rFonts w:asciiTheme="minorHAnsi" w:hAnsiTheme="minorHAnsi"/>
          <w:color w:val="auto"/>
        </w:rPr>
      </w:pPr>
    </w:p>
    <w:p w:rsidR="00E07859" w:rsidRDefault="00E07859" w:rsidP="00501DFD">
      <w:pPr>
        <w:pStyle w:val="Default"/>
        <w:rPr>
          <w:rFonts w:asciiTheme="minorHAnsi" w:hAnsiTheme="minorHAnsi"/>
          <w:color w:val="auto"/>
        </w:rPr>
      </w:pPr>
    </w:p>
    <w:p w:rsidR="00D54AF7" w:rsidRDefault="00D54AF7" w:rsidP="00501DFD">
      <w:pPr>
        <w:pStyle w:val="Default"/>
        <w:rPr>
          <w:rFonts w:asciiTheme="minorHAnsi" w:hAnsiTheme="minorHAnsi"/>
          <w:color w:val="auto"/>
        </w:rPr>
      </w:pPr>
    </w:p>
    <w:p w:rsidR="00501DFD" w:rsidRDefault="00501DFD" w:rsidP="00501DFD">
      <w:pPr>
        <w:pStyle w:val="Default"/>
        <w:rPr>
          <w:rFonts w:asciiTheme="minorHAnsi" w:hAnsiTheme="minorHAnsi"/>
          <w:color w:val="auto"/>
        </w:rPr>
      </w:pPr>
      <w:r w:rsidRPr="00E70EB8">
        <w:rPr>
          <w:rFonts w:asciiTheme="minorHAnsi" w:hAnsiTheme="minorHAnsi"/>
          <w:color w:val="auto"/>
        </w:rPr>
        <w:t xml:space="preserve">C. </w:t>
      </w:r>
      <w:bookmarkStart w:id="0" w:name="_GoBack"/>
      <w:bookmarkEnd w:id="0"/>
      <w:r w:rsidR="006E6814">
        <w:rPr>
          <w:rFonts w:asciiTheme="minorHAnsi" w:hAnsiTheme="minorHAnsi"/>
          <w:color w:val="auto"/>
        </w:rPr>
        <w:t xml:space="preserve">Read the </w:t>
      </w:r>
      <w:r w:rsidR="00DA01CE">
        <w:rPr>
          <w:rFonts w:asciiTheme="minorHAnsi" w:hAnsiTheme="minorHAnsi"/>
          <w:color w:val="auto"/>
        </w:rPr>
        <w:t>excerpt from “</w:t>
      </w:r>
      <w:r w:rsidR="00753047">
        <w:rPr>
          <w:rFonts w:asciiTheme="minorHAnsi" w:hAnsiTheme="minorHAnsi"/>
          <w:color w:val="auto"/>
        </w:rPr>
        <w:t>UFOs</w:t>
      </w:r>
      <w:r w:rsidR="006E6814">
        <w:rPr>
          <w:rFonts w:asciiTheme="minorHAnsi" w:hAnsiTheme="minorHAnsi"/>
          <w:color w:val="auto"/>
        </w:rPr>
        <w:t>.</w:t>
      </w:r>
      <w:r w:rsidR="00DA01CE">
        <w:rPr>
          <w:rFonts w:asciiTheme="minorHAnsi" w:hAnsiTheme="minorHAnsi"/>
          <w:color w:val="auto"/>
        </w:rPr>
        <w:t>”</w:t>
      </w:r>
      <w:r w:rsidR="006E6814">
        <w:rPr>
          <w:rFonts w:asciiTheme="minorHAnsi" w:hAnsiTheme="minorHAnsi"/>
          <w:color w:val="auto"/>
        </w:rPr>
        <w:t xml:space="preserve"> Then </w:t>
      </w:r>
      <w:r w:rsidR="00C7177E">
        <w:rPr>
          <w:rFonts w:asciiTheme="minorHAnsi" w:hAnsiTheme="minorHAnsi"/>
          <w:color w:val="auto"/>
        </w:rPr>
        <w:t>answer the questions.</w:t>
      </w:r>
    </w:p>
    <w:p w:rsidR="00AE624E" w:rsidRPr="006E6814" w:rsidRDefault="00AE624E" w:rsidP="00501DFD">
      <w:pPr>
        <w:pStyle w:val="Default"/>
        <w:rPr>
          <w:rFonts w:asciiTheme="minorHAnsi" w:hAnsiTheme="minorHAnsi"/>
          <w:color w:val="auto"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AE624E" w:rsidTr="00AE624E">
        <w:tc>
          <w:tcPr>
            <w:tcW w:w="8856" w:type="dxa"/>
          </w:tcPr>
          <w:p w:rsidR="00D908CB" w:rsidRPr="00753047" w:rsidRDefault="00FD092D" w:rsidP="00D908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“</w:t>
            </w:r>
            <w:r w:rsidRPr="00753047">
              <w:rPr>
                <w:rFonts w:cs="Times New Roman"/>
              </w:rPr>
              <w:t>UFO” stands for “unidentified fl</w:t>
            </w:r>
            <w:r w:rsidR="00D908CB" w:rsidRPr="00753047">
              <w:rPr>
                <w:rFonts w:cs="Times New Roman"/>
              </w:rPr>
              <w:t>ying object.”</w:t>
            </w:r>
            <w:r w:rsidRPr="00753047">
              <w:rPr>
                <w:rFonts w:cs="Times New Roman"/>
              </w:rPr>
              <w:t xml:space="preserve"> </w:t>
            </w:r>
            <w:r w:rsidR="00D908CB" w:rsidRPr="00753047">
              <w:rPr>
                <w:rFonts w:cs="Times New Roman"/>
              </w:rPr>
              <w:t>Although many people associate this term with</w:t>
            </w:r>
            <w:r w:rsidRPr="00753047">
              <w:rPr>
                <w:rFonts w:cs="Times New Roman"/>
              </w:rPr>
              <w:t xml:space="preserve"> </w:t>
            </w:r>
            <w:r w:rsidR="00D908CB" w:rsidRPr="00753047">
              <w:rPr>
                <w:rFonts w:cs="Times New Roman"/>
              </w:rPr>
              <w:t>aliens or spaceships, it can refer to any unknown</w:t>
            </w:r>
            <w:r w:rsidRPr="00753047">
              <w:rPr>
                <w:rFonts w:cs="Times New Roman"/>
              </w:rPr>
              <w:t xml:space="preserve"> </w:t>
            </w:r>
            <w:r w:rsidR="00D908CB" w:rsidRPr="00753047">
              <w:rPr>
                <w:rFonts w:cs="Times New Roman"/>
              </w:rPr>
              <w:t>object seen in the atmosphere.</w:t>
            </w:r>
          </w:p>
          <w:p w:rsidR="00FD092D" w:rsidRPr="00753047" w:rsidRDefault="00FD092D" w:rsidP="00D908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D908CB" w:rsidRPr="00753047" w:rsidRDefault="00D908CB" w:rsidP="00D908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753047">
              <w:rPr>
                <w:rFonts w:cs="Times New Roman"/>
              </w:rPr>
              <w:t>Many people believe that UFO sightings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began in modern times, but thousands of reports of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extraordinary lights and mysterious objects in the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sky have been documented around the world since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antiquity. One of the earliest sightings was in the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15th century BCE in Egypt, where observers reported “foul-smelling circles of</w:t>
            </w:r>
          </w:p>
          <w:p w:rsidR="00D908CB" w:rsidRPr="00753047" w:rsidRDefault="00FD092D" w:rsidP="00D908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753047">
              <w:rPr>
                <w:rFonts w:cs="Times New Roman"/>
              </w:rPr>
              <w:t>fi</w:t>
            </w:r>
            <w:r w:rsidR="00D908CB" w:rsidRPr="00753047">
              <w:rPr>
                <w:rFonts w:cs="Times New Roman"/>
              </w:rPr>
              <w:t>re</w:t>
            </w:r>
            <w:proofErr w:type="gramEnd"/>
            <w:r w:rsidR="00D908CB" w:rsidRPr="00753047">
              <w:rPr>
                <w:rFonts w:cs="Times New Roman"/>
              </w:rPr>
              <w:t xml:space="preserve"> and discs in the sky.” Centuries later, in 1516 CE in Nuremberg, Germany,</w:t>
            </w:r>
          </w:p>
          <w:p w:rsidR="00D908CB" w:rsidRPr="00753047" w:rsidRDefault="00D908CB" w:rsidP="00D908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753047">
              <w:rPr>
                <w:rFonts w:cs="Times New Roman"/>
              </w:rPr>
              <w:t>sightings</w:t>
            </w:r>
            <w:proofErr w:type="gramEnd"/>
            <w:r w:rsidRPr="00753047">
              <w:rPr>
                <w:rFonts w:cs="Times New Roman"/>
              </w:rPr>
              <w:t xml:space="preserve"> of more than 200 UFOs of differing shapes, including cylinders,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spheres, and spinning discs, were reported.</w:t>
            </w:r>
          </w:p>
          <w:p w:rsidR="00FD092D" w:rsidRPr="00753047" w:rsidRDefault="00FD092D" w:rsidP="00D908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D908CB" w:rsidRPr="00753047" w:rsidRDefault="00D908CB" w:rsidP="00D908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753047">
              <w:rPr>
                <w:rFonts w:cs="Times New Roman"/>
              </w:rPr>
              <w:t>The most interesting part of UFO history began in the mid-20th century.</w:t>
            </w:r>
            <w:r w:rsidR="00FD092D" w:rsidRPr="00753047">
              <w:rPr>
                <w:rFonts w:cs="Times New Roman"/>
              </w:rPr>
              <w:t xml:space="preserve"> During World War II, fi</w:t>
            </w:r>
            <w:r w:rsidRPr="00753047">
              <w:rPr>
                <w:rFonts w:cs="Times New Roman"/>
              </w:rPr>
              <w:t>ghter pilots reported many luminescent and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cylindrical UFOs at high altitudes. Sightings of these objects were reported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by both airplane pilots and high-ranking int</w:t>
            </w:r>
            <w:r w:rsidR="00FD092D" w:rsidRPr="00753047">
              <w:rPr>
                <w:rFonts w:cs="Times New Roman"/>
              </w:rPr>
              <w:t>elligence offi</w:t>
            </w:r>
            <w:r w:rsidRPr="00753047">
              <w:rPr>
                <w:rFonts w:cs="Times New Roman"/>
              </w:rPr>
              <w:t>cials. Interestingly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enough, both the Allies and the Germans recounted such occurrences. At</w:t>
            </w:r>
            <w:r w:rsidR="00FD092D" w:rsidRPr="00753047">
              <w:rPr>
                <w:rFonts w:cs="Times New Roman"/>
              </w:rPr>
              <w:t xml:space="preserve"> fi</w:t>
            </w:r>
            <w:r w:rsidRPr="00753047">
              <w:rPr>
                <w:rFonts w:cs="Times New Roman"/>
              </w:rPr>
              <w:t>rst, they both thought that these objects were new weapons made by their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enemies. However, when they realized that the other side was seeing them too,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they concluded that these sightings were UFOs. Both the British and Germans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created committees to investigate. Ultimately, it was determined that these</w:t>
            </w:r>
            <w:r w:rsidR="00FD092D" w:rsidRPr="00753047">
              <w:rPr>
                <w:rFonts w:cs="Times New Roman"/>
              </w:rPr>
              <w:t xml:space="preserve"> UFOs, nicknamed “foo fi</w:t>
            </w:r>
            <w:r w:rsidRPr="00753047">
              <w:rPr>
                <w:rFonts w:cs="Times New Roman"/>
              </w:rPr>
              <w:t>ghters,” were not man-made; no conclusive alternative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explanations were forthcoming at the time.</w:t>
            </w:r>
          </w:p>
          <w:p w:rsidR="00FD092D" w:rsidRPr="00753047" w:rsidRDefault="00FD092D" w:rsidP="00D908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AE624E" w:rsidRPr="00753047" w:rsidRDefault="00D908CB" w:rsidP="00FD092D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753047">
              <w:rPr>
                <w:rFonts w:cs="Times New Roman"/>
              </w:rPr>
              <w:t>In the late</w:t>
            </w:r>
            <w:r w:rsidR="00FD092D" w:rsidRPr="00753047">
              <w:rPr>
                <w:rFonts w:cs="Times New Roman"/>
              </w:rPr>
              <w:t xml:space="preserve"> 1940s, following WWII, the “fl</w:t>
            </w:r>
            <w:r w:rsidRPr="00753047">
              <w:rPr>
                <w:rFonts w:cs="Times New Roman"/>
              </w:rPr>
              <w:t>ying saucer” era began. In 1947,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a man named Kenneth Arnold reported seeing “nine silvery, circular objects”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 xml:space="preserve">in the sky. He </w:t>
            </w:r>
            <w:r w:rsidRPr="00753047">
              <w:rPr>
                <w:rFonts w:cs="Times New Roman"/>
              </w:rPr>
              <w:lastRenderedPageBreak/>
              <w:t>told his story to many people, including the press. He eventually</w:t>
            </w:r>
            <w:r w:rsidR="00FD092D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 xml:space="preserve">wrote a book titled </w:t>
            </w:r>
            <w:r w:rsidRPr="00753047">
              <w:rPr>
                <w:rFonts w:cs="Times New Roman"/>
                <w:i/>
              </w:rPr>
              <w:t>The Coming of the Saucers</w:t>
            </w:r>
            <w:r w:rsidRPr="00753047">
              <w:rPr>
                <w:rFonts w:cs="Times New Roman"/>
              </w:rPr>
              <w:t>. In it, he described the UFOs</w:t>
            </w:r>
            <w:r w:rsidR="00FD092D" w:rsidRPr="00753047">
              <w:rPr>
                <w:rFonts w:cs="Times New Roman"/>
              </w:rPr>
              <w:t xml:space="preserve"> as fl</w:t>
            </w:r>
            <w:r w:rsidRPr="00753047">
              <w:rPr>
                <w:rFonts w:cs="Times New Roman"/>
              </w:rPr>
              <w:t>ying saucers because they were shaped like large china cup saucers. After</w:t>
            </w:r>
            <w:r w:rsidR="00753047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the book’s release, more and more people reported UFO sightings. Previously,</w:t>
            </w:r>
            <w:r w:rsidR="00753047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anyone who reported a UFO had been considered a liar or a lunatic.</w:t>
            </w:r>
            <w:r w:rsidR="00753047" w:rsidRPr="00753047">
              <w:rPr>
                <w:rFonts w:cs="Times New Roman"/>
              </w:rPr>
              <w:t xml:space="preserve"> </w:t>
            </w:r>
            <w:r w:rsidRPr="00753047">
              <w:rPr>
                <w:rFonts w:cs="Times New Roman"/>
              </w:rPr>
              <w:t>However, because authorities were receiving so many reports, some with</w:t>
            </w:r>
            <w:r w:rsidR="00FD092D" w:rsidRPr="00753047">
              <w:rPr>
                <w:rFonts w:cs="Times New Roman"/>
              </w:rPr>
              <w:t xml:space="preserve"> photographic evidence, they decided to set up a committee called Project Blue</w:t>
            </w:r>
            <w:r w:rsidR="00753047" w:rsidRPr="00753047">
              <w:rPr>
                <w:rFonts w:cs="Times New Roman"/>
              </w:rPr>
              <w:t xml:space="preserve"> </w:t>
            </w:r>
            <w:r w:rsidR="00FD092D" w:rsidRPr="00753047">
              <w:rPr>
                <w:rFonts w:cs="Times New Roman"/>
              </w:rPr>
              <w:t>Book to investigate these sightings.</w:t>
            </w:r>
          </w:p>
          <w:p w:rsidR="00AE624E" w:rsidRDefault="00AE624E" w:rsidP="008A1AC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01DFD" w:rsidRPr="00E70EB8" w:rsidRDefault="00501DFD" w:rsidP="00501DFD">
      <w:pPr>
        <w:pStyle w:val="Default"/>
        <w:rPr>
          <w:rFonts w:asciiTheme="minorHAnsi" w:hAnsiTheme="minorHAnsi"/>
          <w:color w:val="auto"/>
        </w:rPr>
      </w:pPr>
    </w:p>
    <w:p w:rsidR="00501DFD" w:rsidRPr="00E70EB8" w:rsidRDefault="00501DFD" w:rsidP="00501DFD"/>
    <w:p w:rsidR="00940607" w:rsidRDefault="00A92658" w:rsidP="00A92658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1. </w:t>
      </w:r>
      <w:r w:rsidR="00940607">
        <w:rPr>
          <w:rFonts w:cs="Times New Roman"/>
        </w:rPr>
        <w:t>Circle T for true or F for false.</w:t>
      </w:r>
    </w:p>
    <w:p w:rsidR="007A362F" w:rsidRPr="00753047" w:rsidRDefault="00753047" w:rsidP="00753047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The term “UFO” means “a flying object that might be an alien spaceship.”   </w:t>
      </w:r>
      <w:r w:rsidRPr="00974C0B">
        <w:rPr>
          <w:b/>
        </w:rPr>
        <w:t>T</w:t>
      </w:r>
      <w:r w:rsidRPr="00974C0B">
        <w:rPr>
          <w:b/>
        </w:rPr>
        <w:tab/>
      </w:r>
      <w:r>
        <w:rPr>
          <w:b/>
        </w:rPr>
        <w:t xml:space="preserve">    </w:t>
      </w:r>
      <w:r w:rsidRPr="00974C0B">
        <w:rPr>
          <w:b/>
        </w:rPr>
        <w:t>F</w:t>
      </w:r>
      <w:r w:rsidR="00A92658">
        <w:rPr>
          <w:rFonts w:cs="Times New Roman"/>
        </w:rPr>
        <w:tab/>
      </w:r>
      <w:r w:rsidR="00A92658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7A362F" w:rsidRDefault="00501DFD" w:rsidP="008A1ACC">
      <w:pPr>
        <w:pStyle w:val="Default"/>
        <w:rPr>
          <w:rFonts w:asciiTheme="minorHAnsi" w:hAnsiTheme="minorHAnsi"/>
        </w:rPr>
      </w:pPr>
      <w:r w:rsidRPr="00E70EB8">
        <w:rPr>
          <w:rFonts w:asciiTheme="minorHAnsi" w:hAnsiTheme="minorHAnsi"/>
        </w:rPr>
        <w:t>2</w:t>
      </w:r>
      <w:r w:rsidR="00003750">
        <w:rPr>
          <w:rFonts w:asciiTheme="minorHAnsi" w:hAnsiTheme="minorHAnsi"/>
        </w:rPr>
        <w:t>.</w:t>
      </w:r>
      <w:r w:rsidR="00940607">
        <w:rPr>
          <w:rFonts w:asciiTheme="minorHAnsi" w:hAnsiTheme="minorHAnsi"/>
        </w:rPr>
        <w:t xml:space="preserve"> </w:t>
      </w:r>
      <w:r w:rsidR="00753047">
        <w:rPr>
          <w:rFonts w:asciiTheme="minorHAnsi" w:hAnsiTheme="minorHAnsi"/>
        </w:rPr>
        <w:t>Which is</w:t>
      </w:r>
      <w:r w:rsidR="001A0D5E">
        <w:rPr>
          <w:rFonts w:asciiTheme="minorHAnsi" w:hAnsiTheme="minorHAnsi"/>
        </w:rPr>
        <w:t xml:space="preserve"> NOT</w:t>
      </w:r>
      <w:r w:rsidR="00753047">
        <w:rPr>
          <w:rFonts w:asciiTheme="minorHAnsi" w:hAnsiTheme="minorHAnsi"/>
        </w:rPr>
        <w:t xml:space="preserve"> true about “foo fighters”?</w:t>
      </w:r>
    </w:p>
    <w:p w:rsidR="00753047" w:rsidRDefault="00753047" w:rsidP="008A1ACC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a.</w:t>
      </w:r>
      <w:r w:rsidR="001A0D5E">
        <w:rPr>
          <w:rFonts w:asciiTheme="minorHAnsi" w:hAnsiTheme="minorHAnsi"/>
        </w:rPr>
        <w:t xml:space="preserve"> They were reported only by fighter pilots from Britain and Germany.</w:t>
      </w:r>
    </w:p>
    <w:p w:rsidR="00753047" w:rsidRDefault="00753047" w:rsidP="008A1ACC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b.</w:t>
      </w:r>
      <w:r w:rsidR="001A0D5E">
        <w:rPr>
          <w:rFonts w:asciiTheme="minorHAnsi" w:hAnsiTheme="minorHAnsi"/>
        </w:rPr>
        <w:t xml:space="preserve"> People at first thought that they were enemy weapons.</w:t>
      </w:r>
    </w:p>
    <w:p w:rsidR="00753047" w:rsidRDefault="00753047" w:rsidP="008A1ACC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c.</w:t>
      </w:r>
      <w:r w:rsidR="001A0D5E">
        <w:rPr>
          <w:rFonts w:asciiTheme="minorHAnsi" w:hAnsiTheme="minorHAnsi"/>
        </w:rPr>
        <w:t xml:space="preserve"> Authorities on both sides </w:t>
      </w:r>
      <w:r w:rsidR="009B52EC">
        <w:rPr>
          <w:rFonts w:asciiTheme="minorHAnsi" w:hAnsiTheme="minorHAnsi"/>
        </w:rPr>
        <w:t>looked into</w:t>
      </w:r>
      <w:r w:rsidR="001A0D5E">
        <w:rPr>
          <w:rFonts w:asciiTheme="minorHAnsi" w:hAnsiTheme="minorHAnsi"/>
        </w:rPr>
        <w:t xml:space="preserve"> the reported sightings.</w:t>
      </w:r>
    </w:p>
    <w:p w:rsidR="00753047" w:rsidRDefault="00753047" w:rsidP="008A1ACC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d.</w:t>
      </w:r>
      <w:r w:rsidR="009B52EC">
        <w:rPr>
          <w:rFonts w:asciiTheme="minorHAnsi" w:hAnsiTheme="minorHAnsi"/>
        </w:rPr>
        <w:t xml:space="preserve"> Investigators concluded that they were not machines made by people.</w:t>
      </w:r>
    </w:p>
    <w:p w:rsidR="00003750" w:rsidRDefault="00003750" w:rsidP="00501DFD">
      <w:pPr>
        <w:pStyle w:val="Default"/>
        <w:rPr>
          <w:rFonts w:asciiTheme="minorHAnsi" w:hAnsiTheme="minorHAnsi"/>
        </w:rPr>
      </w:pPr>
    </w:p>
    <w:p w:rsidR="00D8349D" w:rsidRDefault="00501DFD" w:rsidP="008A1ACC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 xml:space="preserve">3. </w:t>
      </w:r>
      <w:r w:rsidR="00BA5694">
        <w:rPr>
          <w:rFonts w:asciiTheme="minorHAnsi" w:hAnsiTheme="minorHAnsi"/>
        </w:rPr>
        <w:t>What can be inferred about Kenneth Arnold from the passage?</w:t>
      </w:r>
    </w:p>
    <w:p w:rsidR="00BA5694" w:rsidRDefault="00BA5694" w:rsidP="008A1ACC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a. He did not really believe in “flying saucers” but wanted to sell </w:t>
      </w:r>
      <w:r w:rsidR="009B52EC">
        <w:rPr>
          <w:rFonts w:asciiTheme="minorHAnsi" w:hAnsiTheme="minorHAnsi"/>
        </w:rPr>
        <w:t>his book.</w:t>
      </w:r>
    </w:p>
    <w:p w:rsidR="00BA5694" w:rsidRDefault="00BA5694" w:rsidP="008A1ACC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b. He provided photographic evidence for the “flying saucers” he had seen.</w:t>
      </w:r>
    </w:p>
    <w:p w:rsidR="00BA5694" w:rsidRDefault="00BA5694" w:rsidP="008A1ACC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c. He helped change people’s attitudes toward those reporting UFO sightings.</w:t>
      </w:r>
    </w:p>
    <w:p w:rsidR="00BA5694" w:rsidRDefault="00BA5694" w:rsidP="008A1ACC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d. He was </w:t>
      </w:r>
      <w:r w:rsidR="001A0D5E">
        <w:rPr>
          <w:rFonts w:asciiTheme="minorHAnsi" w:hAnsiTheme="minorHAnsi"/>
        </w:rPr>
        <w:t>the most influential member of the Project Blue Book committee.</w:t>
      </w:r>
    </w:p>
    <w:p w:rsidR="00BA5694" w:rsidRPr="005013B9" w:rsidRDefault="00BA5694" w:rsidP="008A1ACC">
      <w:pPr>
        <w:pStyle w:val="Default"/>
        <w:rPr>
          <w:rFonts w:asciiTheme="minorHAnsi" w:hAnsiTheme="minorHAnsi"/>
        </w:rPr>
      </w:pPr>
    </w:p>
    <w:p w:rsidR="00501DFD" w:rsidRPr="005013B9" w:rsidRDefault="00501DFD" w:rsidP="00501DFD"/>
    <w:p w:rsidR="00E70EB8" w:rsidRPr="00BE0780" w:rsidRDefault="00E70EB8" w:rsidP="005013B9"/>
    <w:p w:rsidR="00B86B15" w:rsidRDefault="00C7177E" w:rsidP="00B86B15">
      <w:pPr>
        <w:widowControl w:val="0"/>
        <w:autoSpaceDE w:val="0"/>
        <w:autoSpaceDN w:val="0"/>
        <w:adjustRightInd w:val="0"/>
      </w:pPr>
      <w:r>
        <w:t xml:space="preserve">D. </w:t>
      </w:r>
      <w:r w:rsidR="00B86B15">
        <w:t xml:space="preserve">Read the </w:t>
      </w:r>
      <w:r w:rsidR="00DA01CE">
        <w:t>excerpt from “Morphine</w:t>
      </w:r>
      <w:r>
        <w:t>.</w:t>
      </w:r>
      <w:r w:rsidR="00DA01CE">
        <w:t>”</w:t>
      </w:r>
      <w:r>
        <w:t xml:space="preserve"> Then answer the questions.</w:t>
      </w:r>
    </w:p>
    <w:p w:rsidR="00077C83" w:rsidRDefault="00077C83" w:rsidP="00BE0780">
      <w:pPr>
        <w:widowControl w:val="0"/>
        <w:autoSpaceDE w:val="0"/>
        <w:autoSpaceDN w:val="0"/>
        <w:adjustRightInd w:val="0"/>
      </w:pPr>
    </w:p>
    <w:tbl>
      <w:tblPr>
        <w:tblStyle w:val="a3"/>
        <w:tblW w:w="0" w:type="auto"/>
        <w:tblLook w:val="04A0"/>
      </w:tblPr>
      <w:tblGrid>
        <w:gridCol w:w="8856"/>
      </w:tblGrid>
      <w:tr w:rsidR="00077C83" w:rsidTr="00240715">
        <w:trPr>
          <w:trHeight w:val="1610"/>
        </w:trPr>
        <w:tc>
          <w:tcPr>
            <w:tcW w:w="8856" w:type="dxa"/>
          </w:tcPr>
          <w:p w:rsidR="00D87402" w:rsidRPr="00240715" w:rsidRDefault="00D87402" w:rsidP="00D87402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DA01CE">
              <w:rPr>
                <w:rFonts w:cs="Times New Roman"/>
                <w:color w:val="000000"/>
              </w:rPr>
              <w:t>Morphine is a very potent</w:t>
            </w:r>
            <w:r w:rsidRPr="00DA01CE">
              <w:rPr>
                <w:rFonts w:cs="Times New Roman"/>
                <w:color w:val="269ABB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member of the opiate family of drugs used</w:t>
            </w:r>
            <w:r w:rsidR="00DA01CE">
              <w:rPr>
                <w:rFonts w:cs="Times New Roman"/>
                <w:color w:val="000000"/>
              </w:rPr>
              <w:t xml:space="preserve"> in the fi</w:t>
            </w:r>
            <w:r w:rsidRPr="00DA01CE">
              <w:rPr>
                <w:rFonts w:cs="Times New Roman"/>
                <w:color w:val="000000"/>
              </w:rPr>
              <w:t>eld of medicine to relieve pain. Opiates are natural products of poppy</w:t>
            </w:r>
            <w:r w:rsidR="00DA01CE">
              <w:rPr>
                <w:rFonts w:cs="Times New Roman"/>
                <w:color w:val="000000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seeds</w:t>
            </w:r>
            <w:r w:rsidRPr="00240715">
              <w:rPr>
                <w:rFonts w:cs="Times New Roman"/>
              </w:rPr>
              <w:t>, and synthetic</w:t>
            </w:r>
            <w:r w:rsidRPr="00DA01CE">
              <w:rPr>
                <w:rFonts w:cs="Times New Roman"/>
                <w:color w:val="5AB3FF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versions can be manufactured. They work on the area</w:t>
            </w:r>
            <w:r w:rsidR="00DA01CE">
              <w:rPr>
                <w:rFonts w:cs="Times New Roman"/>
                <w:color w:val="000000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of the brain that perceives pain, reducing the sensation. Because morphine</w:t>
            </w:r>
            <w:r w:rsidR="00DA01CE">
              <w:rPr>
                <w:rFonts w:cs="Times New Roman"/>
                <w:color w:val="000000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is such a strong drug, it is meant to be used only by people in severe pain.</w:t>
            </w:r>
            <w:r w:rsidR="00DA01CE">
              <w:rPr>
                <w:rFonts w:cs="Times New Roman"/>
                <w:color w:val="000000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This is becau</w:t>
            </w:r>
            <w:r w:rsidR="00DA01CE">
              <w:rPr>
                <w:rFonts w:cs="Times New Roman"/>
                <w:color w:val="000000"/>
              </w:rPr>
              <w:t>se the side effects are signifi</w:t>
            </w:r>
            <w:r w:rsidRPr="00DA01CE">
              <w:rPr>
                <w:rFonts w:cs="Times New Roman"/>
                <w:color w:val="000000"/>
              </w:rPr>
              <w:t>cant and the risk of addiction is high.</w:t>
            </w:r>
            <w:r w:rsidR="00DA01CE">
              <w:rPr>
                <w:rFonts w:cs="Times New Roman"/>
                <w:color w:val="000000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Morphine can be taken as needed for certain types of acute (severe) pain, such</w:t>
            </w:r>
            <w:r w:rsidR="00DA01CE">
              <w:rPr>
                <w:rFonts w:cs="Times New Roman"/>
                <w:color w:val="000000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 xml:space="preserve">as </w:t>
            </w:r>
            <w:r w:rsidRPr="00240715">
              <w:rPr>
                <w:rFonts w:cs="Times New Roman"/>
              </w:rPr>
              <w:t>that caused by a bad injury. And it can also be administered continuously</w:t>
            </w:r>
            <w:r w:rsidR="00DA01CE" w:rsidRPr="00240715">
              <w:rPr>
                <w:rFonts w:cs="Times New Roman"/>
              </w:rPr>
              <w:t xml:space="preserve"> </w:t>
            </w:r>
            <w:r w:rsidRPr="00240715">
              <w:rPr>
                <w:rFonts w:cs="Times New Roman"/>
              </w:rPr>
              <w:t>for relief of chronic pain, such as that experienced by cancer patients.</w:t>
            </w:r>
          </w:p>
          <w:p w:rsidR="00DA01CE" w:rsidRPr="00240715" w:rsidRDefault="00DA01CE" w:rsidP="00D87402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D87402" w:rsidRPr="00240715" w:rsidRDefault="00DA01CE" w:rsidP="00D87402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240715">
              <w:rPr>
                <w:rFonts w:cs="Times New Roman"/>
              </w:rPr>
              <w:t xml:space="preserve">Friedrich Wilhelm Adam </w:t>
            </w:r>
            <w:proofErr w:type="spellStart"/>
            <w:r w:rsidRPr="00240715">
              <w:rPr>
                <w:rFonts w:cs="Times New Roman"/>
              </w:rPr>
              <w:t>Sertü</w:t>
            </w:r>
            <w:r w:rsidR="00D87402" w:rsidRPr="00240715">
              <w:rPr>
                <w:rFonts w:cs="Times New Roman"/>
              </w:rPr>
              <w:t>rner</w:t>
            </w:r>
            <w:proofErr w:type="spellEnd"/>
            <w:r w:rsidR="00D87402" w:rsidRPr="00240715">
              <w:rPr>
                <w:rFonts w:cs="Times New Roman"/>
              </w:rPr>
              <w:t xml:space="preserve"> was a German pharmacist who</w:t>
            </w:r>
            <w:r w:rsidR="00D04026" w:rsidRPr="00240715">
              <w:rPr>
                <w:rFonts w:cs="Times New Roman"/>
              </w:rPr>
              <w:t xml:space="preserve"> fi</w:t>
            </w:r>
            <w:r w:rsidR="00D87402" w:rsidRPr="00240715">
              <w:rPr>
                <w:rFonts w:cs="Times New Roman"/>
              </w:rPr>
              <w:t>rst pr</w:t>
            </w:r>
            <w:r w:rsidRPr="00240715">
              <w:rPr>
                <w:rFonts w:cs="Times New Roman"/>
              </w:rPr>
              <w:t xml:space="preserve">oduced morphine in 1805. </w:t>
            </w:r>
            <w:proofErr w:type="spellStart"/>
            <w:r w:rsidRPr="00240715">
              <w:rPr>
                <w:rFonts w:cs="Times New Roman"/>
              </w:rPr>
              <w:t>Sertü</w:t>
            </w:r>
            <w:r w:rsidR="00D87402" w:rsidRPr="00240715">
              <w:rPr>
                <w:rFonts w:cs="Times New Roman"/>
              </w:rPr>
              <w:t>rner</w:t>
            </w:r>
            <w:proofErr w:type="spellEnd"/>
            <w:r w:rsidR="00D87402" w:rsidRPr="00240715">
              <w:rPr>
                <w:rFonts w:cs="Times New Roman"/>
              </w:rPr>
              <w:t xml:space="preserve"> isolated morphine from opium,</w:t>
            </w:r>
            <w:r w:rsidR="00D04026" w:rsidRPr="00240715">
              <w:rPr>
                <w:rFonts w:cs="Times New Roman"/>
              </w:rPr>
              <w:t xml:space="preserve"> </w:t>
            </w:r>
            <w:r w:rsidR="00D87402" w:rsidRPr="00240715">
              <w:rPr>
                <w:rFonts w:cs="Times New Roman"/>
              </w:rPr>
              <w:t>which is the drie</w:t>
            </w:r>
            <w:r w:rsidRPr="00240715">
              <w:rPr>
                <w:rFonts w:cs="Times New Roman"/>
              </w:rPr>
              <w:t>d latex sap present in poppy fl</w:t>
            </w:r>
            <w:r w:rsidR="00D04026" w:rsidRPr="00240715">
              <w:rPr>
                <w:rFonts w:cs="Times New Roman"/>
              </w:rPr>
              <w:t>ower seed pods. It was the fi</w:t>
            </w:r>
            <w:r w:rsidR="00D87402" w:rsidRPr="00240715">
              <w:rPr>
                <w:rFonts w:cs="Times New Roman"/>
              </w:rPr>
              <w:t>rst</w:t>
            </w:r>
            <w:r w:rsidR="00D04026" w:rsidRPr="00240715">
              <w:rPr>
                <w:rFonts w:cs="Times New Roman"/>
              </w:rPr>
              <w:t xml:space="preserve"> </w:t>
            </w:r>
            <w:r w:rsidR="00D87402" w:rsidRPr="00240715">
              <w:rPr>
                <w:rFonts w:cs="Times New Roman"/>
              </w:rPr>
              <w:t>isolated active ingredient of a plant. He called it “</w:t>
            </w:r>
            <w:proofErr w:type="spellStart"/>
            <w:r w:rsidR="00D87402" w:rsidRPr="00240715">
              <w:rPr>
                <w:rFonts w:cs="Times New Roman"/>
              </w:rPr>
              <w:t>morphium</w:t>
            </w:r>
            <w:proofErr w:type="spellEnd"/>
            <w:r w:rsidR="00D87402" w:rsidRPr="00240715">
              <w:rPr>
                <w:rFonts w:cs="Times New Roman"/>
              </w:rPr>
              <w:t>” after Morpheus,</w:t>
            </w:r>
            <w:r w:rsidR="00D04026" w:rsidRPr="00240715">
              <w:rPr>
                <w:rFonts w:cs="Times New Roman"/>
              </w:rPr>
              <w:t xml:space="preserve"> </w:t>
            </w:r>
            <w:r w:rsidR="00D87402" w:rsidRPr="00240715">
              <w:rPr>
                <w:rFonts w:cs="Times New Roman"/>
              </w:rPr>
              <w:t>the Greek god of dreams. Although it is not a hallucinogen, as the name</w:t>
            </w:r>
            <w:r w:rsidR="00D04026" w:rsidRPr="00240715">
              <w:rPr>
                <w:rFonts w:cs="Times New Roman"/>
              </w:rPr>
              <w:t xml:space="preserve"> </w:t>
            </w:r>
            <w:r w:rsidR="00D87402" w:rsidRPr="00240715">
              <w:rPr>
                <w:rFonts w:cs="Times New Roman"/>
              </w:rPr>
              <w:t>might imply, it is more than just a pain reliever. Morphine also produces a</w:t>
            </w:r>
            <w:r w:rsidR="00D04026" w:rsidRPr="00240715">
              <w:rPr>
                <w:rFonts w:cs="Times New Roman"/>
              </w:rPr>
              <w:t xml:space="preserve"> </w:t>
            </w:r>
            <w:r w:rsidR="00D87402" w:rsidRPr="00240715">
              <w:rPr>
                <w:rFonts w:cs="Times New Roman"/>
              </w:rPr>
              <w:t xml:space="preserve">euphoric mental state and relieves anxiety. This euphoric </w:t>
            </w:r>
            <w:r w:rsidR="00D87402" w:rsidRPr="00240715">
              <w:rPr>
                <w:rFonts w:cs="Times New Roman"/>
              </w:rPr>
              <w:lastRenderedPageBreak/>
              <w:t>feeling made it a</w:t>
            </w:r>
            <w:r w:rsidR="00D04026" w:rsidRPr="00240715">
              <w:rPr>
                <w:rFonts w:cs="Times New Roman"/>
              </w:rPr>
              <w:t xml:space="preserve"> </w:t>
            </w:r>
            <w:r w:rsidR="00D87402" w:rsidRPr="00240715">
              <w:rPr>
                <w:rFonts w:cs="Times New Roman"/>
              </w:rPr>
              <w:t>popular recreational drug. Historically, morphine was available over the</w:t>
            </w:r>
            <w:r w:rsidR="00D04026" w:rsidRPr="00240715">
              <w:rPr>
                <w:rFonts w:cs="Times New Roman"/>
              </w:rPr>
              <w:t xml:space="preserve"> </w:t>
            </w:r>
            <w:r w:rsidR="00D87402" w:rsidRPr="00240715">
              <w:rPr>
                <w:rFonts w:cs="Times New Roman"/>
              </w:rPr>
              <w:t xml:space="preserve">counter. But widespread abuse led to its </w:t>
            </w:r>
            <w:r w:rsidRPr="00240715">
              <w:rPr>
                <w:rFonts w:cs="Times New Roman"/>
              </w:rPr>
              <w:t>classifi</w:t>
            </w:r>
            <w:r w:rsidR="00D87402" w:rsidRPr="00240715">
              <w:rPr>
                <w:rFonts w:cs="Times New Roman"/>
              </w:rPr>
              <w:t>cation as a controlled (legally</w:t>
            </w:r>
            <w:r w:rsidR="00D04026" w:rsidRPr="00240715">
              <w:rPr>
                <w:rFonts w:cs="Times New Roman"/>
              </w:rPr>
              <w:t xml:space="preserve"> </w:t>
            </w:r>
            <w:r w:rsidR="00D87402" w:rsidRPr="00240715">
              <w:rPr>
                <w:rFonts w:cs="Times New Roman"/>
              </w:rPr>
              <w:t>regulated) substance. Heroin is a more potent and faster-acting derivative</w:t>
            </w:r>
          </w:p>
          <w:p w:rsidR="00D87402" w:rsidRPr="00240715" w:rsidRDefault="00D87402" w:rsidP="00D87402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240715">
              <w:rPr>
                <w:rFonts w:cs="Times New Roman"/>
              </w:rPr>
              <w:t>of</w:t>
            </w:r>
            <w:proofErr w:type="gramEnd"/>
            <w:r w:rsidRPr="00240715">
              <w:rPr>
                <w:rFonts w:cs="Times New Roman"/>
              </w:rPr>
              <w:t xml:space="preserve"> morphine, and it soon took over on the street as the opiate of choice. But</w:t>
            </w:r>
            <w:r w:rsidR="00D04026" w:rsidRPr="00240715">
              <w:rPr>
                <w:rFonts w:cs="Times New Roman"/>
              </w:rPr>
              <w:t xml:space="preserve"> </w:t>
            </w:r>
            <w:r w:rsidRPr="00240715">
              <w:rPr>
                <w:rFonts w:cs="Times New Roman"/>
              </w:rPr>
              <w:t>even today, when</w:t>
            </w:r>
            <w:r w:rsidR="00DA01CE" w:rsidRPr="00240715">
              <w:rPr>
                <w:rFonts w:cs="Times New Roman"/>
              </w:rPr>
              <w:t xml:space="preserve"> heroin addicts have trouble fi</w:t>
            </w:r>
            <w:r w:rsidRPr="00240715">
              <w:rPr>
                <w:rFonts w:cs="Times New Roman"/>
              </w:rPr>
              <w:t>nding their drug, they often</w:t>
            </w:r>
            <w:r w:rsidR="00D04026" w:rsidRPr="00240715">
              <w:rPr>
                <w:rFonts w:cs="Times New Roman"/>
              </w:rPr>
              <w:t xml:space="preserve"> </w:t>
            </w:r>
            <w:r w:rsidRPr="00240715">
              <w:rPr>
                <w:rFonts w:cs="Times New Roman"/>
              </w:rPr>
              <w:t>use morphine as a substitute. Interestingly, morphine was used early on to</w:t>
            </w:r>
            <w:r w:rsidR="00D04026" w:rsidRPr="00240715">
              <w:rPr>
                <w:rFonts w:cs="Times New Roman"/>
              </w:rPr>
              <w:t xml:space="preserve"> </w:t>
            </w:r>
            <w:r w:rsidRPr="00240715">
              <w:rPr>
                <w:rFonts w:cs="Times New Roman"/>
              </w:rPr>
              <w:t>treat opium addiction, and even alcoholism, until doctors realized that it</w:t>
            </w:r>
            <w:r w:rsidR="00D04026" w:rsidRPr="00240715">
              <w:rPr>
                <w:rFonts w:cs="Times New Roman"/>
              </w:rPr>
              <w:t xml:space="preserve"> </w:t>
            </w:r>
            <w:r w:rsidRPr="00240715">
              <w:rPr>
                <w:rFonts w:cs="Times New Roman"/>
              </w:rPr>
              <w:t>was more addictive than both of those drugs.</w:t>
            </w:r>
          </w:p>
          <w:p w:rsidR="00DA01CE" w:rsidRPr="00240715" w:rsidRDefault="00DA01CE" w:rsidP="00D87402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077C83" w:rsidRPr="009364B5" w:rsidRDefault="00D87402" w:rsidP="00DA01C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240715">
              <w:rPr>
                <w:rFonts w:cs="Times New Roman"/>
              </w:rPr>
              <w:t>Because it is so a</w:t>
            </w:r>
            <w:r w:rsidR="00D04026" w:rsidRPr="00240715">
              <w:rPr>
                <w:rFonts w:cs="Times New Roman"/>
              </w:rPr>
              <w:t xml:space="preserve">ddictive, doctors must exercise </w:t>
            </w:r>
            <w:r w:rsidR="009364B5" w:rsidRPr="00240715">
              <w:rPr>
                <w:rFonts w:cs="Times New Roman"/>
              </w:rPr>
              <w:t xml:space="preserve">caution when prescribing </w:t>
            </w:r>
            <w:r w:rsidRPr="00240715">
              <w:rPr>
                <w:rFonts w:cs="Times New Roman"/>
              </w:rPr>
              <w:t>morphine. When it is used</w:t>
            </w:r>
            <w:r w:rsidR="00D04026" w:rsidRPr="00240715">
              <w:rPr>
                <w:rFonts w:cs="Times New Roman"/>
              </w:rPr>
              <w:t xml:space="preserve"> </w:t>
            </w:r>
            <w:r w:rsidRPr="00240715">
              <w:rPr>
                <w:rFonts w:cs="Times New Roman"/>
              </w:rPr>
              <w:t>to alleviate pain in people who are dying, addiction</w:t>
            </w:r>
            <w:r w:rsidR="00D04026" w:rsidRPr="00240715">
              <w:rPr>
                <w:rFonts w:cs="Times New Roman"/>
              </w:rPr>
              <w:t xml:space="preserve"> </w:t>
            </w:r>
            <w:r w:rsidRPr="00240715">
              <w:rPr>
                <w:rFonts w:cs="Times New Roman"/>
              </w:rPr>
              <w:t>is not a concern, and the drug can be used to make</w:t>
            </w:r>
            <w:r w:rsidR="00D04026" w:rsidRPr="00240715">
              <w:rPr>
                <w:rFonts w:cs="Times New Roman"/>
              </w:rPr>
              <w:t xml:space="preserve"> </w:t>
            </w:r>
            <w:r w:rsidRPr="00240715">
              <w:rPr>
                <w:rFonts w:cs="Times New Roman"/>
              </w:rPr>
              <w:t>the patient more c</w:t>
            </w:r>
            <w:r w:rsidR="00DA01CE" w:rsidRPr="00240715">
              <w:rPr>
                <w:rFonts w:cs="Times New Roman"/>
              </w:rPr>
              <w:t>omfortable during his or her fi</w:t>
            </w:r>
            <w:r w:rsidRPr="00240715">
              <w:rPr>
                <w:rFonts w:cs="Times New Roman"/>
              </w:rPr>
              <w:t>nal</w:t>
            </w:r>
            <w:r w:rsidR="00D04026" w:rsidRPr="00240715">
              <w:rPr>
                <w:rFonts w:cs="Times New Roman"/>
              </w:rPr>
              <w:t xml:space="preserve"> </w:t>
            </w:r>
            <w:r w:rsidRPr="00240715">
              <w:rPr>
                <w:rFonts w:cs="Times New Roman"/>
              </w:rPr>
              <w:t>days. However, when it is used as an analgesic (pain</w:t>
            </w:r>
            <w:r w:rsidR="00D04026">
              <w:rPr>
                <w:rFonts w:cs="Times New Roman"/>
                <w:color w:val="000000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reliever) in patients who are in severe pain but not</w:t>
            </w:r>
            <w:r w:rsidR="00D04026">
              <w:rPr>
                <w:rFonts w:cs="Times New Roman"/>
                <w:color w:val="000000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dying, precautions should be taken. Dosage</w:t>
            </w:r>
            <w:r w:rsidRPr="00DA01CE">
              <w:rPr>
                <w:rFonts w:cs="Times New Roman"/>
                <w:color w:val="269ABB"/>
              </w:rPr>
              <w:t xml:space="preserve"> </w:t>
            </w:r>
            <w:r w:rsidRPr="00DA01CE">
              <w:rPr>
                <w:rFonts w:cs="Times New Roman"/>
                <w:color w:val="000000"/>
              </w:rPr>
              <w:t>should</w:t>
            </w:r>
            <w:r w:rsidR="00DA01CE" w:rsidRPr="00DA01CE">
              <w:rPr>
                <w:rFonts w:cs="Times New Roman"/>
                <w:color w:val="000000"/>
              </w:rPr>
              <w:t xml:space="preserve"> </w:t>
            </w:r>
            <w:r w:rsidR="00DA01CE" w:rsidRPr="00DA01CE">
              <w:rPr>
                <w:rFonts w:cs="Times New Roman"/>
              </w:rPr>
              <w:t>be closely monitored, along with the</w:t>
            </w:r>
            <w:r w:rsidR="00D04026">
              <w:rPr>
                <w:rFonts w:cs="Times New Roman"/>
                <w:color w:val="000000"/>
              </w:rPr>
              <w:t xml:space="preserve"> </w:t>
            </w:r>
            <w:r w:rsidR="00DA01CE" w:rsidRPr="00DA01CE">
              <w:rPr>
                <w:rFonts w:cs="Times New Roman"/>
              </w:rPr>
              <w:t xml:space="preserve">appearance of withdrawal symptoms. </w:t>
            </w:r>
            <w:r w:rsidR="00DA01CE" w:rsidRPr="00DA01CE">
              <w:rPr>
                <w:rFonts w:cs="Times New Roman"/>
                <w:color w:val="000000"/>
              </w:rPr>
              <w:t>Withdrawal is an indicator of addiction.</w:t>
            </w:r>
            <w:r w:rsidR="009364B5">
              <w:rPr>
                <w:rFonts w:cs="Times New Roman"/>
                <w:color w:val="000000"/>
              </w:rPr>
              <w:t xml:space="preserve"> </w:t>
            </w:r>
            <w:r w:rsidR="00DA01CE" w:rsidRPr="00CA39AE">
              <w:rPr>
                <w:rFonts w:cs="Times New Roman"/>
                <w:color w:val="000000"/>
                <w:highlight w:val="lightGray"/>
              </w:rPr>
              <w:t>It</w:t>
            </w:r>
            <w:r w:rsidR="00DA01CE" w:rsidRPr="00DA01CE">
              <w:rPr>
                <w:rFonts w:cs="Times New Roman"/>
                <w:color w:val="000000"/>
              </w:rPr>
              <w:t xml:space="preserve"> manifests</w:t>
            </w:r>
            <w:r w:rsidR="00DA01CE" w:rsidRPr="00DA01CE">
              <w:rPr>
                <w:rFonts w:cs="Times New Roman"/>
                <w:color w:val="269ABB"/>
              </w:rPr>
              <w:t xml:space="preserve"> </w:t>
            </w:r>
            <w:r w:rsidR="00DA01CE" w:rsidRPr="00DA01CE">
              <w:rPr>
                <w:rFonts w:cs="Times New Roman"/>
                <w:color w:val="000000"/>
              </w:rPr>
              <w:t>itself as physical signs of</w:t>
            </w:r>
            <w:r w:rsidR="009364B5">
              <w:rPr>
                <w:rFonts w:cs="Times New Roman"/>
                <w:color w:val="000000"/>
              </w:rPr>
              <w:t xml:space="preserve"> </w:t>
            </w:r>
            <w:r w:rsidR="00DA01CE" w:rsidRPr="00DA01CE">
              <w:rPr>
                <w:rFonts w:cs="Times New Roman"/>
                <w:color w:val="000000"/>
              </w:rPr>
              <w:t>the body’s need for the drug. In the case</w:t>
            </w:r>
            <w:r w:rsidR="009364B5">
              <w:rPr>
                <w:rFonts w:cs="Times New Roman"/>
                <w:color w:val="000000"/>
              </w:rPr>
              <w:t xml:space="preserve"> of morphine, these include</w:t>
            </w:r>
            <w:r w:rsidR="00DA01CE" w:rsidRPr="00DA01CE">
              <w:rPr>
                <w:rFonts w:cs="Times New Roman"/>
                <w:color w:val="000000"/>
              </w:rPr>
              <w:t xml:space="preserve"> nausea,</w:t>
            </w:r>
            <w:r w:rsidR="009364B5">
              <w:rPr>
                <w:rFonts w:cs="Times New Roman"/>
                <w:color w:val="000000"/>
              </w:rPr>
              <w:t xml:space="preserve"> </w:t>
            </w:r>
            <w:r w:rsidR="00DA01CE" w:rsidRPr="00DA01CE">
              <w:rPr>
                <w:rFonts w:cs="Times New Roman"/>
                <w:color w:val="000000"/>
              </w:rPr>
              <w:t xml:space="preserve">diarrhea, </w:t>
            </w:r>
            <w:r w:rsidR="00DA01CE" w:rsidRPr="00240715">
              <w:rPr>
                <w:rFonts w:cs="Times New Roman"/>
              </w:rPr>
              <w:t>fever and chills, watery eyes,</w:t>
            </w:r>
            <w:r w:rsidR="009364B5" w:rsidRPr="00240715">
              <w:rPr>
                <w:rFonts w:cs="Times New Roman"/>
              </w:rPr>
              <w:t xml:space="preserve"> </w:t>
            </w:r>
            <w:r w:rsidR="00DA01CE" w:rsidRPr="00240715">
              <w:rPr>
                <w:rFonts w:cs="Times New Roman"/>
              </w:rPr>
              <w:t>a runny nose, headaches, body aches, tremors, and irritability. Tolerance</w:t>
            </w:r>
            <w:r w:rsidR="009364B5" w:rsidRPr="00240715">
              <w:rPr>
                <w:rFonts w:cs="Times New Roman"/>
              </w:rPr>
              <w:t xml:space="preserve"> </w:t>
            </w:r>
            <w:r w:rsidR="00DA01CE" w:rsidRPr="00240715">
              <w:rPr>
                <w:rFonts w:cs="Times New Roman"/>
              </w:rPr>
              <w:t>is the other main sign of addiction. Tolerance refers to a patient’s needing</w:t>
            </w:r>
            <w:r w:rsidR="009364B5">
              <w:rPr>
                <w:rFonts w:cs="Times New Roman"/>
                <w:color w:val="000000"/>
              </w:rPr>
              <w:t xml:space="preserve"> </w:t>
            </w:r>
            <w:r w:rsidR="00DA01CE" w:rsidRPr="00DA01CE">
              <w:rPr>
                <w:rFonts w:cs="Times New Roman"/>
                <w:color w:val="000000"/>
              </w:rPr>
              <w:t>more and more of a drug to achieve the same effects.</w:t>
            </w:r>
          </w:p>
        </w:tc>
      </w:tr>
    </w:tbl>
    <w:p w:rsidR="00077C83" w:rsidRDefault="00077C83" w:rsidP="00077C83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B86B15" w:rsidRDefault="00B86B15" w:rsidP="00077C83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1</w:t>
      </w:r>
      <w:r w:rsidR="00CA39AE">
        <w:rPr>
          <w:rFonts w:cs="Times New Roman"/>
        </w:rPr>
        <w:t xml:space="preserve">. </w:t>
      </w:r>
      <w:r w:rsidR="009A3169">
        <w:rPr>
          <w:rFonts w:cs="Times New Roman"/>
        </w:rPr>
        <w:t xml:space="preserve">Morphine exists in both natural and synthetic forms. </w:t>
      </w:r>
      <w:r w:rsidR="009A3169">
        <w:rPr>
          <w:rFonts w:cs="Times New Roman"/>
        </w:rPr>
        <w:tab/>
      </w:r>
      <w:r w:rsidR="00CA39AE" w:rsidRPr="00974C0B">
        <w:rPr>
          <w:b/>
        </w:rPr>
        <w:t>T</w:t>
      </w:r>
      <w:r w:rsidR="00CA39AE" w:rsidRPr="00974C0B">
        <w:rPr>
          <w:b/>
        </w:rPr>
        <w:tab/>
        <w:t>F</w:t>
      </w:r>
      <w:r w:rsidR="000C73D5">
        <w:rPr>
          <w:rFonts w:cs="Times New Roman"/>
        </w:rPr>
        <w:tab/>
      </w:r>
    </w:p>
    <w:p w:rsidR="00B86B15" w:rsidRDefault="00B86B15" w:rsidP="00077C83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C32FD4" w:rsidRDefault="00B86B15" w:rsidP="008A1ACC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2.</w:t>
      </w:r>
      <w:r w:rsidR="000C73D5">
        <w:rPr>
          <w:rFonts w:cs="Times New Roman"/>
        </w:rPr>
        <w:t xml:space="preserve"> </w:t>
      </w:r>
      <w:r w:rsidR="009A3169">
        <w:rPr>
          <w:rFonts w:cs="Times New Roman"/>
        </w:rPr>
        <w:t>Which is true about morphine?</w:t>
      </w:r>
    </w:p>
    <w:p w:rsidR="009A3169" w:rsidRDefault="009A3169" w:rsidP="008A1ACC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a. </w:t>
      </w:r>
      <w:r w:rsidR="001520E1">
        <w:rPr>
          <w:rFonts w:cs="Times New Roman"/>
        </w:rPr>
        <w:t>It sometimes produces a feeling of anxiety.</w:t>
      </w:r>
    </w:p>
    <w:p w:rsidR="009A3169" w:rsidRDefault="009A3169" w:rsidP="008A1ACC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b. It has not always been a controlled substance.</w:t>
      </w:r>
    </w:p>
    <w:p w:rsidR="009A3169" w:rsidRDefault="009A3169" w:rsidP="008A1ACC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c.</w:t>
      </w:r>
      <w:r w:rsidR="001520E1">
        <w:rPr>
          <w:rFonts w:cs="Times New Roman"/>
        </w:rPr>
        <w:t xml:space="preserve"> It is currently used for treating heroin addiction.</w:t>
      </w:r>
    </w:p>
    <w:p w:rsidR="009A3169" w:rsidRDefault="009A3169" w:rsidP="008A1ACC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d. It works faster than heroin.</w:t>
      </w:r>
    </w:p>
    <w:p w:rsidR="00B86B15" w:rsidRDefault="00B86B15" w:rsidP="00077C83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712AE4" w:rsidRDefault="00712AE4" w:rsidP="008A1ACC">
      <w:pPr>
        <w:widowControl w:val="0"/>
        <w:autoSpaceDE w:val="0"/>
        <w:autoSpaceDN w:val="0"/>
        <w:adjustRightInd w:val="0"/>
      </w:pPr>
      <w:r>
        <w:t xml:space="preserve">3. </w:t>
      </w:r>
      <w:r w:rsidR="00CA39AE">
        <w:t xml:space="preserve"> The word </w:t>
      </w:r>
      <w:r w:rsidR="00CA39AE" w:rsidRPr="00CA39AE">
        <w:rPr>
          <w:highlight w:val="lightGray"/>
        </w:rPr>
        <w:t>it</w:t>
      </w:r>
      <w:r w:rsidR="00CA39AE">
        <w:t xml:space="preserve"> in the last paragraph refers to __</w:t>
      </w:r>
      <w:r w:rsidR="009A3169">
        <w:t>__</w:t>
      </w:r>
      <w:r w:rsidR="00CA39AE">
        <w:t>____.</w:t>
      </w:r>
    </w:p>
    <w:p w:rsidR="00CA39AE" w:rsidRDefault="00CA39AE" w:rsidP="008A1ACC">
      <w:pPr>
        <w:widowControl w:val="0"/>
        <w:autoSpaceDE w:val="0"/>
        <w:autoSpaceDN w:val="0"/>
        <w:adjustRightInd w:val="0"/>
      </w:pPr>
      <w:proofErr w:type="gramStart"/>
      <w:r>
        <w:t>a</w:t>
      </w:r>
      <w:proofErr w:type="gramEnd"/>
      <w:r>
        <w:t>. addiction</w:t>
      </w:r>
    </w:p>
    <w:p w:rsidR="00CA39AE" w:rsidRDefault="00CA39AE" w:rsidP="008A1ACC">
      <w:pPr>
        <w:widowControl w:val="0"/>
        <w:autoSpaceDE w:val="0"/>
        <w:autoSpaceDN w:val="0"/>
        <w:adjustRightInd w:val="0"/>
      </w:pPr>
      <w:proofErr w:type="gramStart"/>
      <w:r>
        <w:t>b</w:t>
      </w:r>
      <w:proofErr w:type="gramEnd"/>
      <w:r>
        <w:t>. withdrawal</w:t>
      </w:r>
    </w:p>
    <w:p w:rsidR="00CA39AE" w:rsidRDefault="00CA39AE" w:rsidP="008A1ACC">
      <w:pPr>
        <w:widowControl w:val="0"/>
        <w:autoSpaceDE w:val="0"/>
        <w:autoSpaceDN w:val="0"/>
        <w:adjustRightInd w:val="0"/>
      </w:pPr>
      <w:proofErr w:type="gramStart"/>
      <w:r>
        <w:t>c</w:t>
      </w:r>
      <w:proofErr w:type="gramEnd"/>
      <w:r>
        <w:t>. indicator</w:t>
      </w:r>
    </w:p>
    <w:p w:rsidR="00CA39AE" w:rsidRDefault="00CA39AE" w:rsidP="008A1ACC">
      <w:pPr>
        <w:widowControl w:val="0"/>
        <w:autoSpaceDE w:val="0"/>
        <w:autoSpaceDN w:val="0"/>
        <w:adjustRightInd w:val="0"/>
      </w:pPr>
      <w:proofErr w:type="gramStart"/>
      <w:r>
        <w:t>d</w:t>
      </w:r>
      <w:proofErr w:type="gramEnd"/>
      <w:r>
        <w:t>. symptom</w:t>
      </w:r>
    </w:p>
    <w:p w:rsidR="00C32FD4" w:rsidRDefault="00C32FD4" w:rsidP="00BE0780">
      <w:pPr>
        <w:widowControl w:val="0"/>
        <w:autoSpaceDE w:val="0"/>
        <w:autoSpaceDN w:val="0"/>
        <w:adjustRightInd w:val="0"/>
      </w:pPr>
    </w:p>
    <w:p w:rsidR="00240715" w:rsidRDefault="00240715" w:rsidP="00BE0780">
      <w:pPr>
        <w:widowControl w:val="0"/>
        <w:autoSpaceDE w:val="0"/>
        <w:autoSpaceDN w:val="0"/>
        <w:adjustRightInd w:val="0"/>
      </w:pPr>
    </w:p>
    <w:p w:rsidR="00BE0780" w:rsidRDefault="00C7177E" w:rsidP="00BE0780">
      <w:pPr>
        <w:widowControl w:val="0"/>
        <w:autoSpaceDE w:val="0"/>
        <w:autoSpaceDN w:val="0"/>
        <w:adjustRightInd w:val="0"/>
      </w:pPr>
      <w:r>
        <w:t xml:space="preserve">E. Read the </w:t>
      </w:r>
      <w:r w:rsidR="00D57A56">
        <w:t>excerpt from “Are Eyewitnesses Reliable?</w:t>
      </w:r>
      <w:proofErr w:type="gramStart"/>
      <w:r w:rsidR="00D57A56">
        <w:t>”</w:t>
      </w:r>
      <w:r>
        <w:t>.</w:t>
      </w:r>
      <w:proofErr w:type="gramEnd"/>
      <w:r>
        <w:t xml:space="preserve"> Then answer the questions.</w:t>
      </w:r>
    </w:p>
    <w:p w:rsidR="00BE0780" w:rsidRDefault="00BE0780" w:rsidP="00C32FD4">
      <w:pPr>
        <w:widowControl w:val="0"/>
        <w:autoSpaceDE w:val="0"/>
        <w:autoSpaceDN w:val="0"/>
        <w:adjustRightInd w:val="0"/>
        <w:rPr>
          <w:rFonts w:cs="Times New Roman"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077C83" w:rsidTr="00077C83">
        <w:tc>
          <w:tcPr>
            <w:tcW w:w="8856" w:type="dxa"/>
          </w:tcPr>
          <w:p w:rsidR="00240715" w:rsidRPr="00D57A56" w:rsidRDefault="00240715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D57A56">
              <w:rPr>
                <w:rFonts w:cs="Times New Roman"/>
              </w:rPr>
              <w:t>At 5:30 one morning in 2007, a Scott</w:t>
            </w:r>
            <w:r w:rsidR="00D57A56" w:rsidRPr="00D57A56">
              <w:rPr>
                <w:rFonts w:cs="Times New Roman"/>
              </w:rPr>
              <w:t xml:space="preserve">ish father of two named William </w:t>
            </w:r>
            <w:r w:rsidRPr="00D57A56">
              <w:rPr>
                <w:rFonts w:cs="Times New Roman"/>
              </w:rPr>
              <w:t>Morris woke up to a nightmare: the police w</w:t>
            </w:r>
            <w:r w:rsidR="00D57A56" w:rsidRPr="00D57A56">
              <w:rPr>
                <w:rFonts w:cs="Times New Roman"/>
              </w:rPr>
              <w:t>ere storming his apartment. With</w:t>
            </w:r>
            <w:r w:rsidR="00D57A56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their black uniforms, ski masks, and weapons, they were a vision straight</w:t>
            </w:r>
            <w:r w:rsidR="00D57A56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out of an action movie. Morris was arrested and convicted of a bank robbery,</w:t>
            </w:r>
            <w:r w:rsidR="00D57A56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 xml:space="preserve">largely based on the </w:t>
            </w:r>
            <w:r w:rsidR="001520E1">
              <w:rPr>
                <w:rFonts w:cs="Times New Roman"/>
              </w:rPr>
              <w:t>testimony</w:t>
            </w:r>
            <w:r w:rsidR="00000AAA">
              <w:rPr>
                <w:rFonts w:cs="Times New Roman"/>
              </w:rPr>
              <w:t xml:space="preserve"> of four eyewitnesses</w:t>
            </w:r>
            <w:r w:rsidRPr="00D57A56">
              <w:rPr>
                <w:rFonts w:cs="Times New Roman"/>
              </w:rPr>
              <w:t>. Yet Morris hadn’t</w:t>
            </w:r>
            <w:r w:rsidR="00D57A56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committed any crime—he was innocent, a fact that did not come to light</w:t>
            </w:r>
            <w:r w:rsidR="00D57A56">
              <w:rPr>
                <w:rFonts w:cs="Times New Roman"/>
              </w:rPr>
              <w:t xml:space="preserve"> </w:t>
            </w:r>
            <w:r w:rsidR="00D57A56" w:rsidRPr="00D57A56">
              <w:rPr>
                <w:rFonts w:cs="Times New Roman"/>
              </w:rPr>
              <w:t>until DNA evidence identifi</w:t>
            </w:r>
            <w:r w:rsidRPr="00D57A56">
              <w:rPr>
                <w:rFonts w:cs="Times New Roman"/>
              </w:rPr>
              <w:t>ed the real robber, a career criminal. Morris’s</w:t>
            </w:r>
            <w:r w:rsidR="00D57A56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 xml:space="preserve">case was among the 3.5 percent of convictions </w:t>
            </w:r>
            <w:r w:rsidRPr="00D57A56">
              <w:rPr>
                <w:rFonts w:cs="Times New Roman"/>
              </w:rPr>
              <w:lastRenderedPageBreak/>
              <w:t>overturned yearly in the UK,</w:t>
            </w:r>
            <w:r w:rsidR="00D57A56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and this problem occurs worldwide.</w:t>
            </w:r>
          </w:p>
          <w:p w:rsidR="00000AAA" w:rsidRDefault="00000AAA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240715" w:rsidRDefault="00240715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D57A56">
              <w:rPr>
                <w:rFonts w:cs="Times New Roman"/>
              </w:rPr>
              <w:t>Wrongful convictions that are predominantly based on eyewitness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accounts raise the question of how reliable such witnesses are. How much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importance should juries place on their testimony? In recent decades,</w:t>
            </w:r>
            <w:r w:rsidR="00000AAA">
              <w:rPr>
                <w:rFonts w:cs="Times New Roman"/>
              </w:rPr>
              <w:t xml:space="preserve"> </w:t>
            </w:r>
            <w:r w:rsidR="00D57A56" w:rsidRPr="00D57A56">
              <w:rPr>
                <w:rFonts w:cs="Times New Roman"/>
              </w:rPr>
              <w:t>scientifi</w:t>
            </w:r>
            <w:r w:rsidRPr="00D57A56">
              <w:rPr>
                <w:rFonts w:cs="Times New Roman"/>
              </w:rPr>
              <w:t>c research has revealed that eyewitness accounts are often inaccurate.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Neuroscientists and psychologists now know that the human mind does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not act like a video camera, recording and replaying everything faithfully.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Rather, human memory is a complex p</w:t>
            </w:r>
            <w:r w:rsidR="00000AAA">
              <w:rPr>
                <w:rFonts w:cs="Times New Roman"/>
              </w:rPr>
              <w:t>rocess vulnerable to distortion</w:t>
            </w:r>
            <w:r w:rsidRPr="00D57A56">
              <w:rPr>
                <w:rFonts w:cs="Times New Roman"/>
              </w:rPr>
              <w:t xml:space="preserve"> at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every stage. The process of memory can be divided into three basic steps.</w:t>
            </w:r>
          </w:p>
          <w:p w:rsidR="00000AAA" w:rsidRPr="00D57A56" w:rsidRDefault="00000AAA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240715" w:rsidRPr="00D57A56" w:rsidRDefault="00000AAA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The first step is perception</w:t>
            </w:r>
            <w:r w:rsidR="00240715" w:rsidRPr="00D57A56">
              <w:rPr>
                <w:rFonts w:cs="Times New Roman"/>
              </w:rPr>
              <w:t xml:space="preserve"> and processing. This is when an event</w:t>
            </w:r>
            <w:r>
              <w:rPr>
                <w:rFonts w:cs="Times New Roman"/>
              </w:rPr>
              <w:t xml:space="preserve"> </w:t>
            </w:r>
            <w:r w:rsidR="00240715" w:rsidRPr="00D57A56">
              <w:rPr>
                <w:rFonts w:cs="Times New Roman"/>
              </w:rPr>
              <w:t>is perceived, and then “bits” of infor</w:t>
            </w:r>
            <w:r>
              <w:rPr>
                <w:rFonts w:cs="Times New Roman"/>
              </w:rPr>
              <w:t xml:space="preserve">mation are stored in the neural </w:t>
            </w:r>
            <w:r w:rsidR="00240715" w:rsidRPr="00D57A56">
              <w:rPr>
                <w:rFonts w:cs="Times New Roman"/>
              </w:rPr>
              <w:t>networks responsible for memory. Since the human mind can’t possibly</w:t>
            </w:r>
            <w:r>
              <w:rPr>
                <w:rFonts w:cs="Times New Roman"/>
              </w:rPr>
              <w:t xml:space="preserve"> </w:t>
            </w:r>
            <w:r w:rsidR="00240715" w:rsidRPr="00D57A56">
              <w:rPr>
                <w:rFonts w:cs="Times New Roman"/>
              </w:rPr>
              <w:t>process and retain every piece of</w:t>
            </w:r>
            <w:r w:rsidR="00D57A56" w:rsidRPr="00D57A56">
              <w:rPr>
                <w:rFonts w:cs="Times New Roman"/>
              </w:rPr>
              <w:t xml:space="preserve"> information it receives, it fi</w:t>
            </w:r>
            <w:r w:rsidR="00240715" w:rsidRPr="00D57A56">
              <w:rPr>
                <w:rFonts w:cs="Times New Roman"/>
              </w:rPr>
              <w:t>lters out most</w:t>
            </w:r>
            <w:r>
              <w:rPr>
                <w:rFonts w:cs="Times New Roman"/>
              </w:rPr>
              <w:t xml:space="preserve"> </w:t>
            </w:r>
            <w:r w:rsidR="00240715" w:rsidRPr="00D57A56">
              <w:rPr>
                <w:rFonts w:cs="Times New Roman"/>
              </w:rPr>
              <w:t>of the information in accordance with the viewer’s attention and focus. In</w:t>
            </w:r>
            <w:r>
              <w:rPr>
                <w:rFonts w:cs="Times New Roman"/>
              </w:rPr>
              <w:t xml:space="preserve"> </w:t>
            </w:r>
            <w:r w:rsidR="00240715" w:rsidRPr="00D57A56">
              <w:rPr>
                <w:rFonts w:cs="Times New Roman"/>
              </w:rPr>
              <w:t>the second step, the brain sorts and retains</w:t>
            </w:r>
            <w:r>
              <w:rPr>
                <w:rFonts w:cs="Times New Roman"/>
              </w:rPr>
              <w:t xml:space="preserve"> </w:t>
            </w:r>
            <w:r w:rsidR="00240715" w:rsidRPr="00D57A56">
              <w:rPr>
                <w:rFonts w:cs="Times New Roman"/>
              </w:rPr>
              <w:t>the memories so that they can be retrieved</w:t>
            </w:r>
            <w:r>
              <w:rPr>
                <w:rFonts w:cs="Times New Roman"/>
              </w:rPr>
              <w:t xml:space="preserve"> </w:t>
            </w:r>
            <w:r w:rsidR="00240715" w:rsidRPr="00D57A56">
              <w:rPr>
                <w:rFonts w:cs="Times New Roman"/>
              </w:rPr>
              <w:t>later. The third step involves a search of our</w:t>
            </w:r>
          </w:p>
          <w:p w:rsidR="00240715" w:rsidRPr="00D57A56" w:rsidRDefault="00000AAA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memory</w:t>
            </w:r>
            <w:proofErr w:type="gramEnd"/>
            <w:r>
              <w:rPr>
                <w:rFonts w:cs="Times New Roman"/>
              </w:rPr>
              <w:t xml:space="preserve"> “fi</w:t>
            </w:r>
            <w:r w:rsidR="00240715" w:rsidRPr="00D57A56">
              <w:rPr>
                <w:rFonts w:cs="Times New Roman"/>
              </w:rPr>
              <w:t>les” to locate information.</w:t>
            </w:r>
          </w:p>
          <w:p w:rsidR="00000AAA" w:rsidRDefault="00000AAA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240715" w:rsidRPr="00D57A56" w:rsidRDefault="00240715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D57A56">
              <w:rPr>
                <w:rFonts w:cs="Times New Roman"/>
              </w:rPr>
              <w:t>The type of event observed is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significant in determining the accuracy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of details the eyewitness is able to recall.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Important factors include the length of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the observation and the complexity of the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event. The shorter and simpler the event, the more</w:t>
            </w:r>
          </w:p>
          <w:p w:rsidR="00240715" w:rsidRPr="00000AAA" w:rsidRDefault="00240715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D57A56">
              <w:rPr>
                <w:rFonts w:cs="Times New Roman"/>
              </w:rPr>
              <w:t>accurate</w:t>
            </w:r>
            <w:proofErr w:type="gramEnd"/>
            <w:r w:rsidRPr="00D57A56">
              <w:rPr>
                <w:rFonts w:cs="Times New Roman"/>
              </w:rPr>
              <w:t xml:space="preserve"> the memory of it will be. So, for instance,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it’s easier to correctly remember the details of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  <w:color w:val="000000"/>
              </w:rPr>
              <w:t>an accident involving one car than those of an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  <w:color w:val="000000"/>
              </w:rPr>
              <w:t>accident involving several cars. Experiments have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  <w:color w:val="000000"/>
              </w:rPr>
              <w:t>also shown that fear and stress can disrupt our</w:t>
            </w:r>
          </w:p>
          <w:p w:rsidR="00240715" w:rsidRPr="00D57A56" w:rsidRDefault="00240715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D57A56">
              <w:rPr>
                <w:rFonts w:cs="Times New Roman"/>
              </w:rPr>
              <w:t>perceptions</w:t>
            </w:r>
            <w:proofErr w:type="gramEnd"/>
            <w:r w:rsidRPr="00D57A56">
              <w:rPr>
                <w:rFonts w:cs="Times New Roman"/>
              </w:rPr>
              <w:t xml:space="preserve">, thereby </w:t>
            </w:r>
            <w:r w:rsidR="00000AAA">
              <w:rPr>
                <w:rFonts w:cs="Times New Roman"/>
              </w:rPr>
              <w:t xml:space="preserve">distorting memory. When </w:t>
            </w:r>
            <w:r w:rsidRPr="00D57A56">
              <w:rPr>
                <w:rFonts w:cs="Times New Roman"/>
              </w:rPr>
              <w:t>under stress, people are most conscious of details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that contribute to that stress. A good example is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“weapon focus”: someone faced with a gun can</w:t>
            </w:r>
            <w:r w:rsidR="00000AAA">
              <w:rPr>
                <w:rFonts w:cs="Times New Roman"/>
              </w:rPr>
              <w:t xml:space="preserve"> </w:t>
            </w:r>
            <w:r w:rsidRPr="00D57A56">
              <w:rPr>
                <w:rFonts w:cs="Times New Roman"/>
              </w:rPr>
              <w:t>more readily remember details about the gun than</w:t>
            </w:r>
          </w:p>
          <w:p w:rsidR="00077C83" w:rsidRDefault="00240715" w:rsidP="002407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D57A56">
              <w:rPr>
                <w:rFonts w:cs="Times New Roman"/>
              </w:rPr>
              <w:t>about</w:t>
            </w:r>
            <w:proofErr w:type="gramEnd"/>
            <w:r w:rsidRPr="00D57A56">
              <w:rPr>
                <w:rFonts w:cs="Times New Roman"/>
              </w:rPr>
              <w:t xml:space="preserve"> the person holding it.</w:t>
            </w:r>
          </w:p>
        </w:tc>
      </w:tr>
    </w:tbl>
    <w:p w:rsidR="00974C0B" w:rsidRPr="007D4A06" w:rsidRDefault="00974C0B" w:rsidP="00BE0780">
      <w:pPr>
        <w:rPr>
          <w:rFonts w:eastAsia="맑은 고딕" w:hint="eastAsia"/>
          <w:lang w:eastAsia="ko-KR"/>
        </w:rPr>
      </w:pPr>
    </w:p>
    <w:p w:rsidR="00974C0B" w:rsidRDefault="00974C0B" w:rsidP="00BE0780">
      <w:r>
        <w:t>1</w:t>
      </w:r>
      <w:r w:rsidR="000809C3">
        <w:t>. Which of the following is stated in the passage?</w:t>
      </w:r>
    </w:p>
    <w:p w:rsidR="000809C3" w:rsidRDefault="000809C3" w:rsidP="00BE0780">
      <w:r>
        <w:t xml:space="preserve">a. </w:t>
      </w:r>
      <w:r w:rsidR="00960E6F">
        <w:t>A Scottish father of two</w:t>
      </w:r>
      <w:r>
        <w:t xml:space="preserve"> was the victim of a robbery.</w:t>
      </w:r>
    </w:p>
    <w:p w:rsidR="000809C3" w:rsidRDefault="000809C3" w:rsidP="00BE0780">
      <w:r>
        <w:t xml:space="preserve">b. </w:t>
      </w:r>
      <w:r w:rsidR="00960E6F">
        <w:t>DNA evidence helped convict William Morris of a crime.</w:t>
      </w:r>
    </w:p>
    <w:p w:rsidR="000809C3" w:rsidRDefault="000809C3" w:rsidP="00BE0780">
      <w:proofErr w:type="gramStart"/>
      <w:r>
        <w:t>c. William</w:t>
      </w:r>
      <w:proofErr w:type="gramEnd"/>
      <w:r>
        <w:t xml:space="preserve"> Morris was found guilty of a crime he did not commit.</w:t>
      </w:r>
    </w:p>
    <w:p w:rsidR="000809C3" w:rsidRDefault="000809C3" w:rsidP="00BE0780">
      <w:pPr>
        <w:rPr>
          <w:b/>
        </w:rPr>
      </w:pPr>
      <w:r>
        <w:t>d. In the UK 3.5 of convictions are based mainly on eyewitness testimony.</w:t>
      </w:r>
    </w:p>
    <w:p w:rsidR="00E55255" w:rsidRDefault="00E55255" w:rsidP="00BE0780">
      <w:pPr>
        <w:rPr>
          <w:b/>
        </w:rPr>
      </w:pPr>
    </w:p>
    <w:p w:rsidR="00E55255" w:rsidRPr="00E55255" w:rsidRDefault="00E55255" w:rsidP="008A1ACC">
      <w:r w:rsidRPr="00E55255">
        <w:t xml:space="preserve">2. </w:t>
      </w:r>
      <w:r>
        <w:t xml:space="preserve"> </w:t>
      </w:r>
      <w:r w:rsidR="00F26AB9">
        <w:t>Recent research in ps</w:t>
      </w:r>
      <w:r w:rsidR="00771B4C">
        <w:t xml:space="preserve">ychology shows that the human memory is not as simple as once thought. </w:t>
      </w:r>
      <w:r w:rsidR="00771B4C">
        <w:tab/>
      </w:r>
      <w:r w:rsidR="000809C3" w:rsidRPr="00974C0B">
        <w:rPr>
          <w:b/>
        </w:rPr>
        <w:t>T</w:t>
      </w:r>
      <w:r w:rsidR="000809C3" w:rsidRPr="00974C0B">
        <w:rPr>
          <w:b/>
        </w:rPr>
        <w:tab/>
        <w:t>F</w:t>
      </w:r>
    </w:p>
    <w:p w:rsidR="00E55255" w:rsidRDefault="00E55255" w:rsidP="00BE0780"/>
    <w:p w:rsidR="00517DD6" w:rsidRDefault="00517DD6" w:rsidP="008A1ACC">
      <w:r>
        <w:t xml:space="preserve">3. </w:t>
      </w:r>
      <w:r w:rsidR="00F26AB9">
        <w:t>All of the following are mentioned as affecting a viewer’s memory of an event EXCEPT ______.</w:t>
      </w:r>
    </w:p>
    <w:p w:rsidR="00F26AB9" w:rsidRDefault="00F26AB9" w:rsidP="008A1ACC">
      <w:proofErr w:type="gramStart"/>
      <w:r>
        <w:t>a</w:t>
      </w:r>
      <w:proofErr w:type="gramEnd"/>
      <w:r>
        <w:t>. stress</w:t>
      </w:r>
    </w:p>
    <w:p w:rsidR="00F26AB9" w:rsidRDefault="00F26AB9" w:rsidP="008A1ACC">
      <w:proofErr w:type="gramStart"/>
      <w:r>
        <w:t>b</w:t>
      </w:r>
      <w:proofErr w:type="gramEnd"/>
      <w:r>
        <w:t>. the event’s complexity</w:t>
      </w:r>
    </w:p>
    <w:p w:rsidR="00F26AB9" w:rsidRDefault="00F26AB9" w:rsidP="008A1ACC">
      <w:proofErr w:type="gramStart"/>
      <w:r>
        <w:t>c</w:t>
      </w:r>
      <w:proofErr w:type="gramEnd"/>
      <w:r>
        <w:t>. the viewer’s attention</w:t>
      </w:r>
    </w:p>
    <w:p w:rsidR="008B3DE9" w:rsidRPr="00BE0780" w:rsidRDefault="00771B4C" w:rsidP="00BE0780">
      <w:proofErr w:type="gramStart"/>
      <w:r>
        <w:t>d</w:t>
      </w:r>
      <w:proofErr w:type="gramEnd"/>
      <w:r>
        <w:t>. the viewer’s honesty</w:t>
      </w:r>
    </w:p>
    <w:sectPr w:rsidR="008B3DE9" w:rsidRPr="00BE0780" w:rsidSect="00755F8E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D2C" w:rsidRDefault="00D60D2C" w:rsidP="007D4A06">
      <w:r>
        <w:separator/>
      </w:r>
    </w:p>
  </w:endnote>
  <w:endnote w:type="continuationSeparator" w:id="0">
    <w:p w:rsidR="00D60D2C" w:rsidRDefault="00D60D2C" w:rsidP="007D4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79940"/>
      <w:docPartObj>
        <w:docPartGallery w:val="Page Numbers (Bottom of Page)"/>
        <w:docPartUnique/>
      </w:docPartObj>
    </w:sdtPr>
    <w:sdtContent>
      <w:p w:rsidR="002050EF" w:rsidRDefault="002050EF">
        <w:pPr>
          <w:pStyle w:val="aa"/>
          <w:jc w:val="center"/>
        </w:pPr>
        <w:fldSimple w:instr=" PAGE   \* MERGEFORMAT ">
          <w:r w:rsidR="00C32D2C" w:rsidRPr="00C32D2C">
            <w:rPr>
              <w:noProof/>
              <w:lang w:val="ko-KR"/>
            </w:rPr>
            <w:t>4</w:t>
          </w:r>
        </w:fldSimple>
      </w:p>
    </w:sdtContent>
  </w:sdt>
  <w:p w:rsidR="002050EF" w:rsidRDefault="002050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D2C" w:rsidRDefault="00D60D2C" w:rsidP="007D4A06">
      <w:r>
        <w:separator/>
      </w:r>
    </w:p>
  </w:footnote>
  <w:footnote w:type="continuationSeparator" w:id="0">
    <w:p w:rsidR="00D60D2C" w:rsidRDefault="00D60D2C" w:rsidP="007D4A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제목"/>
      <w:id w:val="536411716"/>
      <w:placeholder>
        <w:docPart w:val="9F1EED4A4F0B4C4AAE7E25A9CA00023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D4A06" w:rsidRDefault="007D4A06" w:rsidP="007D4A06">
        <w:pPr>
          <w:pStyle w:val="a9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Reading for the Real World </w:t>
        </w:r>
        <w:r>
          <w:rPr>
            <w:rFonts w:asciiTheme="majorHAnsi" w:eastAsia="맑은 고딕" w:hAnsiTheme="majorHAnsi" w:cstheme="majorBidi" w:hint="eastAsia"/>
            <w:lang w:eastAsia="ko-KR"/>
          </w:rPr>
          <w:t>2</w:t>
        </w:r>
        <w:r w:rsidRPr="007D4A06">
          <w:rPr>
            <w:rFonts w:asciiTheme="majorHAnsi" w:eastAsiaTheme="majorEastAsia" w:hAnsiTheme="majorHAnsi" w:cstheme="majorBidi"/>
          </w:rPr>
          <w:t xml:space="preserve"> 3rd Edition</w:t>
        </w:r>
      </w:p>
    </w:sdtContent>
  </w:sdt>
  <w:p w:rsidR="007D4A06" w:rsidRDefault="007D4A06">
    <w:pPr>
      <w:pStyle w:val="a9"/>
    </w:pPr>
    <w:r w:rsidRPr="00FE3056">
      <w:rPr>
        <w:rFonts w:asciiTheme="majorHAnsi" w:eastAsiaTheme="majorEastAsia" w:hAnsiTheme="majorHAnsi" w:cstheme="majorBidi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FE3056">
      <w:rPr>
        <w:rFonts w:asciiTheme="majorHAnsi" w:eastAsiaTheme="majorEastAsia" w:hAnsiTheme="majorHAnsi" w:cstheme="majorBidi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FE3056">
      <w:rPr>
        <w:rFonts w:asciiTheme="majorHAnsi" w:eastAsiaTheme="majorEastAsia" w:hAnsiTheme="majorHAnsi" w:cstheme="majorBidi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01DFD"/>
    <w:rsid w:val="00000AAA"/>
    <w:rsid w:val="00003750"/>
    <w:rsid w:val="0001037D"/>
    <w:rsid w:val="00077C83"/>
    <w:rsid w:val="000809C3"/>
    <w:rsid w:val="000C73D5"/>
    <w:rsid w:val="000E1621"/>
    <w:rsid w:val="00127FAB"/>
    <w:rsid w:val="001520E1"/>
    <w:rsid w:val="00190394"/>
    <w:rsid w:val="001A0D5E"/>
    <w:rsid w:val="002050EF"/>
    <w:rsid w:val="00240715"/>
    <w:rsid w:val="002716CA"/>
    <w:rsid w:val="002938F0"/>
    <w:rsid w:val="00295838"/>
    <w:rsid w:val="00320AE7"/>
    <w:rsid w:val="0046091F"/>
    <w:rsid w:val="00472282"/>
    <w:rsid w:val="004A1406"/>
    <w:rsid w:val="004C24C5"/>
    <w:rsid w:val="005013B9"/>
    <w:rsid w:val="00501DFD"/>
    <w:rsid w:val="00517DD6"/>
    <w:rsid w:val="00621058"/>
    <w:rsid w:val="006C442E"/>
    <w:rsid w:val="006E6814"/>
    <w:rsid w:val="00712AE4"/>
    <w:rsid w:val="00753047"/>
    <w:rsid w:val="00755F8E"/>
    <w:rsid w:val="00771B4C"/>
    <w:rsid w:val="007A362F"/>
    <w:rsid w:val="007D4A06"/>
    <w:rsid w:val="007D6EBF"/>
    <w:rsid w:val="007F51FD"/>
    <w:rsid w:val="008061C4"/>
    <w:rsid w:val="00815459"/>
    <w:rsid w:val="0085471B"/>
    <w:rsid w:val="0088739D"/>
    <w:rsid w:val="008A1ACC"/>
    <w:rsid w:val="008B3DE9"/>
    <w:rsid w:val="009364B5"/>
    <w:rsid w:val="00940607"/>
    <w:rsid w:val="00945F3B"/>
    <w:rsid w:val="009609B3"/>
    <w:rsid w:val="00960E6F"/>
    <w:rsid w:val="00974C0B"/>
    <w:rsid w:val="00991DC2"/>
    <w:rsid w:val="009A3169"/>
    <w:rsid w:val="009B52EC"/>
    <w:rsid w:val="009E5B23"/>
    <w:rsid w:val="009F20D4"/>
    <w:rsid w:val="00A32FBF"/>
    <w:rsid w:val="00A409DB"/>
    <w:rsid w:val="00A92658"/>
    <w:rsid w:val="00AB2306"/>
    <w:rsid w:val="00AE624E"/>
    <w:rsid w:val="00B8221C"/>
    <w:rsid w:val="00B86B15"/>
    <w:rsid w:val="00BA5694"/>
    <w:rsid w:val="00BB2B2D"/>
    <w:rsid w:val="00BE0780"/>
    <w:rsid w:val="00C17C73"/>
    <w:rsid w:val="00C262B8"/>
    <w:rsid w:val="00C32D2C"/>
    <w:rsid w:val="00C32FD4"/>
    <w:rsid w:val="00C3352B"/>
    <w:rsid w:val="00C5534D"/>
    <w:rsid w:val="00C7177E"/>
    <w:rsid w:val="00C84B2E"/>
    <w:rsid w:val="00CA39AE"/>
    <w:rsid w:val="00CB1423"/>
    <w:rsid w:val="00CE6A62"/>
    <w:rsid w:val="00CF3CC6"/>
    <w:rsid w:val="00D04026"/>
    <w:rsid w:val="00D423A4"/>
    <w:rsid w:val="00D54AF7"/>
    <w:rsid w:val="00D57A56"/>
    <w:rsid w:val="00D60D2C"/>
    <w:rsid w:val="00D7502A"/>
    <w:rsid w:val="00D8349D"/>
    <w:rsid w:val="00D87402"/>
    <w:rsid w:val="00D908CB"/>
    <w:rsid w:val="00DA01CE"/>
    <w:rsid w:val="00DD4A28"/>
    <w:rsid w:val="00DE1EBE"/>
    <w:rsid w:val="00E07859"/>
    <w:rsid w:val="00E55255"/>
    <w:rsid w:val="00E70EB8"/>
    <w:rsid w:val="00E97AF7"/>
    <w:rsid w:val="00EE4DD3"/>
    <w:rsid w:val="00F24F21"/>
    <w:rsid w:val="00F26AB9"/>
    <w:rsid w:val="00F871BF"/>
    <w:rsid w:val="00FD092D"/>
    <w:rsid w:val="00FD4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1DF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</w:rPr>
  </w:style>
  <w:style w:type="table" w:styleId="a3">
    <w:name w:val="Table Grid"/>
    <w:basedOn w:val="a1"/>
    <w:uiPriority w:val="59"/>
    <w:rsid w:val="0050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8061C4"/>
    <w:rPr>
      <w:sz w:val="18"/>
      <w:szCs w:val="18"/>
    </w:rPr>
  </w:style>
  <w:style w:type="paragraph" w:styleId="a5">
    <w:name w:val="annotation text"/>
    <w:basedOn w:val="a"/>
    <w:link w:val="Char"/>
    <w:uiPriority w:val="99"/>
    <w:unhideWhenUsed/>
    <w:rsid w:val="008061C4"/>
  </w:style>
  <w:style w:type="character" w:customStyle="1" w:styleId="Char">
    <w:name w:val="메모 텍스트 Char"/>
    <w:basedOn w:val="a0"/>
    <w:link w:val="a5"/>
    <w:uiPriority w:val="99"/>
    <w:rsid w:val="008061C4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8061C4"/>
    <w:rPr>
      <w:b/>
      <w:bCs/>
      <w:sz w:val="20"/>
      <w:szCs w:val="20"/>
    </w:rPr>
  </w:style>
  <w:style w:type="character" w:customStyle="1" w:styleId="Char0">
    <w:name w:val="메모 주제 Char"/>
    <w:basedOn w:val="Char"/>
    <w:link w:val="a6"/>
    <w:uiPriority w:val="99"/>
    <w:semiHidden/>
    <w:rsid w:val="008061C4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8061C4"/>
    <w:rPr>
      <w:rFonts w:ascii="Lucida Grande" w:hAnsi="Lucida Grande" w:cs="Lucida Grande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8061C4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a0"/>
    <w:rsid w:val="00CE6A62"/>
  </w:style>
  <w:style w:type="paragraph" w:styleId="a8">
    <w:name w:val="Normal (Web)"/>
    <w:basedOn w:val="a"/>
    <w:uiPriority w:val="99"/>
    <w:semiHidden/>
    <w:unhideWhenUsed/>
    <w:rsid w:val="00C84B2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a9">
    <w:name w:val="header"/>
    <w:basedOn w:val="a"/>
    <w:link w:val="Char2"/>
    <w:uiPriority w:val="99"/>
    <w:unhideWhenUsed/>
    <w:rsid w:val="007D4A0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7D4A06"/>
  </w:style>
  <w:style w:type="paragraph" w:styleId="aa">
    <w:name w:val="footer"/>
    <w:basedOn w:val="a"/>
    <w:link w:val="Char3"/>
    <w:uiPriority w:val="99"/>
    <w:unhideWhenUsed/>
    <w:rsid w:val="007D4A06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7D4A06"/>
  </w:style>
  <w:style w:type="paragraph" w:customStyle="1" w:styleId="B5E2CEE339A245588A58E3F4B6D7F4CC">
    <w:name w:val="B5E2CEE339A245588A58E3F4B6D7F4CC"/>
    <w:rsid w:val="007D4A06"/>
    <w:pPr>
      <w:spacing w:after="200" w:line="276" w:lineRule="auto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1DF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</w:rPr>
  </w:style>
  <w:style w:type="table" w:styleId="TableGrid">
    <w:name w:val="Table Grid"/>
    <w:basedOn w:val="TableNormal"/>
    <w:uiPriority w:val="59"/>
    <w:rsid w:val="0050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061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061C4"/>
  </w:style>
  <w:style w:type="character" w:customStyle="1" w:styleId="CommentTextChar">
    <w:name w:val="Comment Text Char"/>
    <w:basedOn w:val="DefaultParagraphFont"/>
    <w:link w:val="CommentText"/>
    <w:uiPriority w:val="99"/>
    <w:rsid w:val="008061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1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1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1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C4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CE6A62"/>
  </w:style>
  <w:style w:type="paragraph" w:styleId="NormalWeb">
    <w:name w:val="Normal (Web)"/>
    <w:basedOn w:val="Normal"/>
    <w:uiPriority w:val="99"/>
    <w:semiHidden/>
    <w:unhideWhenUsed/>
    <w:rsid w:val="00C84B2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F1EED4A4F0B4C4AAE7E25A9CA00023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D3C98F49-437D-41BA-87C3-C4F181238002}"/>
      </w:docPartPr>
      <w:docPartBody>
        <w:p w:rsidR="00000000" w:rsidRDefault="002C1948" w:rsidP="002C1948">
          <w:pPr>
            <w:pStyle w:val="9F1EED4A4F0B4C4AAE7E25A9CA00023B"/>
          </w:pPr>
          <w:r>
            <w:rPr>
              <w:rFonts w:asciiTheme="majorHAnsi" w:eastAsiaTheme="majorEastAsia" w:hAnsiTheme="majorHAnsi" w:cstheme="majorBidi"/>
              <w:lang w:val="ko-KR"/>
            </w:rPr>
            <w:t>[문서 제목 입력]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revisionView w:markup="0" w:comments="0" w:insDel="0" w:formatting="0"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C1948"/>
    <w:rsid w:val="002C1948"/>
    <w:rsid w:val="00536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1EED4A4F0B4C4AAE7E25A9CA00023B">
    <w:name w:val="9F1EED4A4F0B4C4AAE7E25A9CA00023B"/>
    <w:rsid w:val="002C1948"/>
    <w:pPr>
      <w:widowControl w:val="0"/>
      <w:wordWrap w:val="0"/>
      <w:autoSpaceDE w:val="0"/>
      <w:autoSpaceDN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for the Real World 2 3rd Edition</dc:title>
  <dc:creator>Peggy Anderson</dc:creator>
  <cp:lastModifiedBy>Angie Yoon</cp:lastModifiedBy>
  <cp:revision>2</cp:revision>
  <dcterms:created xsi:type="dcterms:W3CDTF">2015-09-25T06:06:00Z</dcterms:created>
  <dcterms:modified xsi:type="dcterms:W3CDTF">2015-09-25T06:06:00Z</dcterms:modified>
</cp:coreProperties>
</file>