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6804"/>
        <w:gridCol w:w="1701"/>
      </w:tblGrid>
      <w:tr w:rsidR="002F2160" w14:paraId="61E3A2BE" w14:textId="77777777">
        <w:trPr>
          <w:trHeight w:val="1120"/>
        </w:trPr>
        <w:tc>
          <w:tcPr>
            <w:tcW w:w="1985" w:type="dxa"/>
            <w:vAlign w:val="center"/>
          </w:tcPr>
          <w:p w14:paraId="3BA8626A" w14:textId="77777777" w:rsidR="002F2160" w:rsidRDefault="00933A01">
            <w:pPr>
              <w:tabs>
                <w:tab w:val="center" w:pos="4513"/>
                <w:tab w:val="right" w:pos="9026"/>
              </w:tabs>
              <w:spacing w:line="276" w:lineRule="auto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hAnsi="Arial" w:hint="eastAsia"/>
                <w:noProof/>
              </w:rPr>
              <w:drawing>
                <wp:inline distT="114300" distB="114300" distL="114300" distR="114300" wp14:anchorId="3DB31F50" wp14:editId="1BC5236C">
                  <wp:extent cx="1123950" cy="508000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508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14:paraId="45D447F6" w14:textId="77777777" w:rsidR="002F2160" w:rsidRDefault="00933A01">
            <w:pPr>
              <w:tabs>
                <w:tab w:val="center" w:pos="4513"/>
                <w:tab w:val="right" w:pos="9026"/>
              </w:tabs>
              <w:spacing w:line="276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hAnsi="Arial" w:hint="eastAsia"/>
                <w:b/>
                <w:sz w:val="32"/>
                <w:szCs w:val="32"/>
              </w:rPr>
              <w:t xml:space="preserve">Background </w:t>
            </w:r>
            <w:r w:rsidR="001B33EA">
              <w:rPr>
                <w:rFonts w:ascii="Arial" w:hAnsi="Arial"/>
                <w:b/>
                <w:sz w:val="32"/>
                <w:szCs w:val="32"/>
              </w:rPr>
              <w:t>Knowledge</w:t>
            </w:r>
          </w:p>
        </w:tc>
        <w:tc>
          <w:tcPr>
            <w:tcW w:w="1701" w:type="dxa"/>
            <w:vAlign w:val="center"/>
          </w:tcPr>
          <w:p w14:paraId="7BD97ED5" w14:textId="77777777" w:rsidR="002F2160" w:rsidRDefault="00933A01">
            <w:pPr>
              <w:tabs>
                <w:tab w:val="center" w:pos="4513"/>
                <w:tab w:val="right" w:pos="9026"/>
              </w:tabs>
              <w:spacing w:line="276" w:lineRule="auto"/>
              <w:jc w:val="righ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hAnsi="Arial" w:hint="eastAsia"/>
                <w:noProof/>
                <w:sz w:val="26"/>
                <w:szCs w:val="26"/>
              </w:rPr>
              <w:drawing>
                <wp:inline distT="0" distB="0" distL="114300" distR="114300" wp14:anchorId="74EC942A" wp14:editId="32FCF65C">
                  <wp:extent cx="664845" cy="225425"/>
                  <wp:effectExtent l="0" t="0" r="0" b="0"/>
                  <wp:docPr id="5" name="image2.jpg" descr="compass pub-logo(word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compass pub-logo(word)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225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E74C7B" w14:textId="77777777" w:rsidR="002F2160" w:rsidRPr="00F801D8" w:rsidRDefault="00933A01">
      <w:pPr>
        <w:spacing w:before="240" w:line="276" w:lineRule="auto"/>
        <w:ind w:left="200" w:firstLine="167"/>
        <w:rPr>
          <w:rFonts w:ascii="Arial" w:eastAsia="Arial" w:hAnsi="Arial" w:cs="Arial"/>
          <w:b/>
          <w:sz w:val="26"/>
          <w:szCs w:val="26"/>
        </w:rPr>
      </w:pPr>
      <w:bookmarkStart w:id="0" w:name="_gjdgxs"/>
      <w:bookmarkEnd w:id="0"/>
      <w:r w:rsidRPr="00F801D8">
        <w:rPr>
          <w:rFonts w:ascii="Arial" w:hAnsi="Arial" w:cs="Arial"/>
          <w:b/>
          <w:sz w:val="26"/>
          <w:szCs w:val="26"/>
        </w:rPr>
        <w:t xml:space="preserve">Reading Future Develop 1 </w:t>
      </w:r>
      <w:r w:rsidR="008C04DE" w:rsidRPr="00F801D8">
        <w:rPr>
          <w:rFonts w:ascii="Arial" w:hAnsi="Arial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83FEDD" wp14:editId="3BD53D27">
                <wp:simplePos x="0" y="0"/>
                <wp:positionH relativeFrom="column">
                  <wp:posOffset>-50800</wp:posOffset>
                </wp:positionH>
                <wp:positionV relativeFrom="paragraph">
                  <wp:posOffset>0</wp:posOffset>
                </wp:positionV>
                <wp:extent cx="6790690" cy="72390"/>
                <wp:effectExtent l="0" t="0" r="0" b="3810"/>
                <wp:wrapNone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90690" cy="7239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FCDF1A" w14:textId="77777777" w:rsidR="002F2160" w:rsidRDefault="002F2160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직사각형 2" o:spid="_x0000_s1026" style="position:absolute;left:0;text-align:left;margin-left:-4pt;margin-top:0;width:534.7pt;height: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" fillcolor="#365f91" stroked="f">
                <v:path arrowok="t"/>
                <v:textbox inset="2.53958mm,2.53958mm,2.53958mm,2.53958mm">
                  <w:txbxContent>
                    <w:p w14:paraId="11FCDF1A" w14:textId="77777777" w:rsidR="002F2160" w:rsidRDefault="002F2160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86DF561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proofErr w:type="gramStart"/>
      <w:r>
        <w:rPr>
          <w:rFonts w:ascii="Arial" w:hAnsi="Arial" w:hint="eastAsia"/>
          <w:b/>
          <w:sz w:val="26"/>
          <w:szCs w:val="26"/>
        </w:rPr>
        <w:t>Unit 1.</w:t>
      </w:r>
      <w:proofErr w:type="gramEnd"/>
      <w:r>
        <w:rPr>
          <w:rFonts w:ascii="Arial" w:hAnsi="Arial" w:hint="eastAsia"/>
          <w:b/>
          <w:sz w:val="26"/>
          <w:szCs w:val="26"/>
        </w:rPr>
        <w:t xml:space="preserve"> Amazing Ancient Egypt!</w:t>
      </w:r>
    </w:p>
    <w:p w14:paraId="5D6B7D40" w14:textId="55FB7CEF" w:rsidR="002F2160" w:rsidRPr="00F47F72" w:rsidRDefault="00933A01" w:rsidP="00F47F72">
      <w:pPr>
        <w:spacing w:before="240" w:after="240"/>
        <w:ind w:left="400"/>
        <w:rPr>
          <w:rFonts w:ascii="Arial" w:hAnsi="Arial"/>
          <w:sz w:val="26"/>
          <w:szCs w:val="26"/>
          <w:highlight w:val="white"/>
        </w:rPr>
      </w:pPr>
      <w:r>
        <w:rPr>
          <w:rFonts w:ascii="Arial" w:hAnsi="Arial" w:hint="eastAsia"/>
          <w:sz w:val="26"/>
          <w:szCs w:val="26"/>
          <w:highlight w:val="white"/>
        </w:rPr>
        <w:t>피라미드는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대개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돌로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지어진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큰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구조물이다</w:t>
      </w:r>
      <w:r>
        <w:rPr>
          <w:rFonts w:ascii="Arial" w:hAnsi="Arial" w:hint="eastAsia"/>
          <w:sz w:val="26"/>
          <w:szCs w:val="26"/>
          <w:highlight w:val="white"/>
        </w:rPr>
        <w:t>. "</w:t>
      </w:r>
      <w:r>
        <w:rPr>
          <w:rFonts w:ascii="Arial" w:hAnsi="Arial" w:hint="eastAsia"/>
          <w:sz w:val="26"/>
          <w:szCs w:val="26"/>
          <w:highlight w:val="white"/>
        </w:rPr>
        <w:t>피라미드</w:t>
      </w:r>
      <w:r>
        <w:rPr>
          <w:rFonts w:ascii="Arial" w:hAnsi="Arial" w:hint="eastAsia"/>
          <w:sz w:val="26"/>
          <w:szCs w:val="26"/>
          <w:highlight w:val="white"/>
        </w:rPr>
        <w:t>"</w:t>
      </w:r>
      <w:r>
        <w:rPr>
          <w:rFonts w:ascii="Arial" w:hAnsi="Arial" w:hint="eastAsia"/>
          <w:sz w:val="26"/>
          <w:szCs w:val="26"/>
          <w:highlight w:val="white"/>
        </w:rPr>
        <w:t>라는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단어는</w:t>
      </w:r>
      <w:r w:rsidR="000338E2"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"</w:t>
      </w:r>
      <w:r>
        <w:rPr>
          <w:rFonts w:ascii="Arial" w:hAnsi="Arial" w:hint="eastAsia"/>
          <w:sz w:val="26"/>
          <w:szCs w:val="26"/>
          <w:highlight w:val="white"/>
        </w:rPr>
        <w:t>밀가루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케이크</w:t>
      </w:r>
      <w:r>
        <w:rPr>
          <w:rFonts w:ascii="Arial" w:hAnsi="Arial" w:hint="eastAsia"/>
          <w:sz w:val="26"/>
          <w:szCs w:val="26"/>
          <w:highlight w:val="white"/>
        </w:rPr>
        <w:t>"</w:t>
      </w:r>
      <w:proofErr w:type="spellStart"/>
      <w:r>
        <w:rPr>
          <w:rFonts w:ascii="Arial" w:hAnsi="Arial" w:hint="eastAsia"/>
          <w:sz w:val="26"/>
          <w:szCs w:val="26"/>
          <w:highlight w:val="white"/>
        </w:rPr>
        <w:t>를</w:t>
      </w:r>
      <w:proofErr w:type="spellEnd"/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의미하는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그리스어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단어</w:t>
      </w:r>
      <w:r w:rsidR="006C599B">
        <w:rPr>
          <w:rFonts w:ascii="Arial" w:hAnsi="Arial"/>
          <w:sz w:val="26"/>
          <w:szCs w:val="26"/>
          <w:highlight w:val="white"/>
        </w:rPr>
        <w:t xml:space="preserve"> “</w:t>
      </w:r>
      <w:proofErr w:type="spellStart"/>
      <w:r w:rsidR="006C599B">
        <w:rPr>
          <w:rFonts w:ascii="Arial" w:hAnsi="Arial" w:hint="eastAsia"/>
          <w:sz w:val="26"/>
          <w:szCs w:val="26"/>
          <w:highlight w:val="white"/>
        </w:rPr>
        <w:t>p</w:t>
      </w:r>
      <w:r w:rsidR="006C599B">
        <w:rPr>
          <w:rFonts w:ascii="Arial" w:hAnsi="Arial"/>
          <w:sz w:val="26"/>
          <w:szCs w:val="26"/>
          <w:highlight w:val="white"/>
        </w:rPr>
        <w:t>yramis</w:t>
      </w:r>
      <w:proofErr w:type="spellEnd"/>
      <w:r w:rsidR="006C599B">
        <w:rPr>
          <w:rFonts w:ascii="Arial" w:hAnsi="Arial"/>
          <w:sz w:val="26"/>
          <w:szCs w:val="26"/>
          <w:highlight w:val="white"/>
        </w:rPr>
        <w:t>”</w:t>
      </w:r>
      <w:r>
        <w:rPr>
          <w:rFonts w:ascii="Arial" w:hAnsi="Arial" w:hint="eastAsia"/>
          <w:sz w:val="26"/>
          <w:szCs w:val="26"/>
          <w:highlight w:val="white"/>
        </w:rPr>
        <w:t>에서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유래되었다</w:t>
      </w:r>
      <w:r>
        <w:rPr>
          <w:rFonts w:ascii="Arial" w:hAnsi="Arial" w:hint="eastAsia"/>
          <w:sz w:val="26"/>
          <w:szCs w:val="26"/>
          <w:highlight w:val="white"/>
        </w:rPr>
        <w:t xml:space="preserve">. </w:t>
      </w:r>
      <w:r>
        <w:rPr>
          <w:rFonts w:ascii="Arial" w:hAnsi="Arial" w:hint="eastAsia"/>
          <w:sz w:val="26"/>
          <w:szCs w:val="26"/>
          <w:highlight w:val="white"/>
        </w:rPr>
        <w:t>고대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이집트에서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피라미드는</w:t>
      </w:r>
      <w:r w:rsidR="000338E2">
        <w:rPr>
          <w:rFonts w:ascii="Arial" w:hAnsi="Arial" w:hint="eastAsia"/>
          <w:sz w:val="26"/>
          <w:szCs w:val="26"/>
          <w:highlight w:val="white"/>
        </w:rPr>
        <w:t xml:space="preserve"> "</w:t>
      </w:r>
      <w:r>
        <w:rPr>
          <w:rFonts w:ascii="Arial" w:hAnsi="Arial" w:hint="eastAsia"/>
          <w:sz w:val="26"/>
          <w:szCs w:val="26"/>
          <w:highlight w:val="white"/>
        </w:rPr>
        <w:t>파라오</w:t>
      </w:r>
      <w:r w:rsidR="000338E2">
        <w:rPr>
          <w:rFonts w:ascii="Arial" w:hAnsi="Arial" w:hint="eastAsia"/>
          <w:sz w:val="26"/>
          <w:szCs w:val="26"/>
          <w:highlight w:val="white"/>
        </w:rPr>
        <w:t>"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라고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불린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왕과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왕비와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그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가족을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위한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무덤으로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지어졌다</w:t>
      </w:r>
      <w:r>
        <w:rPr>
          <w:rFonts w:ascii="Arial" w:hAnsi="Arial" w:hint="eastAsia"/>
          <w:sz w:val="26"/>
          <w:szCs w:val="26"/>
          <w:highlight w:val="white"/>
        </w:rPr>
        <w:t xml:space="preserve">. </w:t>
      </w:r>
      <w:r>
        <w:rPr>
          <w:rFonts w:ascii="Arial" w:hAnsi="Arial" w:hint="eastAsia"/>
          <w:sz w:val="26"/>
          <w:szCs w:val="26"/>
          <w:highlight w:val="white"/>
        </w:rPr>
        <w:t>이집트</w:t>
      </w:r>
      <w:r w:rsidR="007312C6">
        <w:rPr>
          <w:rFonts w:ascii="Arial" w:hAnsi="Arial" w:hint="eastAsia"/>
          <w:sz w:val="26"/>
          <w:szCs w:val="26"/>
          <w:highlight w:val="white"/>
        </w:rPr>
        <w:t>인들</w:t>
      </w:r>
      <w:r>
        <w:rPr>
          <w:rFonts w:ascii="Arial" w:hAnsi="Arial" w:hint="eastAsia"/>
          <w:sz w:val="26"/>
          <w:szCs w:val="26"/>
          <w:highlight w:val="white"/>
        </w:rPr>
        <w:t>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죽은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후에도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내세에서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사람의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영혼이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살아있다고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믿었다</w:t>
      </w:r>
      <w:r>
        <w:rPr>
          <w:rFonts w:ascii="Arial" w:hAnsi="Arial" w:hint="eastAsia"/>
          <w:sz w:val="26"/>
          <w:szCs w:val="26"/>
          <w:highlight w:val="white"/>
        </w:rPr>
        <w:t xml:space="preserve">. </w:t>
      </w:r>
      <w:r>
        <w:rPr>
          <w:rFonts w:ascii="Arial" w:hAnsi="Arial" w:hint="eastAsia"/>
          <w:sz w:val="26"/>
          <w:szCs w:val="26"/>
          <w:highlight w:val="white"/>
        </w:rPr>
        <w:t>이것이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6102FE">
        <w:rPr>
          <w:rFonts w:ascii="Arial" w:hAnsi="Arial" w:hint="eastAsia"/>
          <w:sz w:val="26"/>
          <w:szCs w:val="26"/>
          <w:highlight w:val="white"/>
        </w:rPr>
        <w:t>바로</w:t>
      </w:r>
      <w:r w:rsidR="006102FE"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그들이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시체를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미라로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바꾸어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보존한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이유다</w:t>
      </w:r>
      <w:r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="00BA6C01">
        <w:rPr>
          <w:rFonts w:ascii="Arial" w:hAnsi="Arial" w:hint="eastAsia"/>
          <w:sz w:val="26"/>
          <w:szCs w:val="26"/>
          <w:highlight w:val="white"/>
        </w:rPr>
        <w:t>이집트인들은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미라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처리를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하면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영혼이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내세에서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영원히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수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있다고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믿었다</w:t>
      </w:r>
      <w:r>
        <w:rPr>
          <w:rFonts w:ascii="Arial" w:hAnsi="Arial" w:hint="eastAsia"/>
          <w:sz w:val="26"/>
          <w:szCs w:val="26"/>
          <w:highlight w:val="white"/>
        </w:rPr>
        <w:t xml:space="preserve">. </w:t>
      </w:r>
      <w:r>
        <w:rPr>
          <w:rFonts w:ascii="Arial" w:hAnsi="Arial" w:hint="eastAsia"/>
          <w:sz w:val="26"/>
          <w:szCs w:val="26"/>
          <w:highlight w:val="white"/>
        </w:rPr>
        <w:t>시체</w:t>
      </w:r>
      <w:r w:rsidR="00BA6C01">
        <w:rPr>
          <w:rFonts w:ascii="Arial" w:hAnsi="Arial" w:hint="eastAsia"/>
          <w:sz w:val="26"/>
          <w:szCs w:val="26"/>
          <w:highlight w:val="white"/>
        </w:rPr>
        <w:t>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6102FE">
        <w:rPr>
          <w:rFonts w:ascii="Arial" w:hAnsi="Arial" w:hint="eastAsia"/>
          <w:sz w:val="26"/>
          <w:szCs w:val="26"/>
          <w:highlight w:val="white"/>
        </w:rPr>
        <w:t>미라화</w:t>
      </w:r>
      <w:r w:rsidR="00BA6C01">
        <w:rPr>
          <w:rFonts w:ascii="Arial" w:hAnsi="Arial" w:hint="eastAsia"/>
          <w:sz w:val="26"/>
          <w:szCs w:val="26"/>
          <w:highlight w:val="white"/>
        </w:rPr>
        <w:t>되려면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붕대</w:t>
      </w:r>
      <w:r w:rsidR="006102FE">
        <w:rPr>
          <w:rFonts w:ascii="Arial" w:hAnsi="Arial" w:hint="eastAsia"/>
          <w:sz w:val="26"/>
          <w:szCs w:val="26"/>
          <w:highlight w:val="white"/>
        </w:rPr>
        <w:t>로</w:t>
      </w:r>
      <w:r w:rsidR="006102FE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6102FE">
        <w:rPr>
          <w:rFonts w:ascii="Arial" w:hAnsi="Arial" w:hint="eastAsia"/>
          <w:sz w:val="26"/>
          <w:szCs w:val="26"/>
          <w:highlight w:val="white"/>
        </w:rPr>
        <w:t>감겨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있어야만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했다</w:t>
      </w:r>
      <w:r>
        <w:rPr>
          <w:rFonts w:ascii="Arial" w:hAnsi="Arial" w:hint="eastAsia"/>
          <w:sz w:val="26"/>
          <w:szCs w:val="26"/>
          <w:highlight w:val="white"/>
        </w:rPr>
        <w:t xml:space="preserve">. </w:t>
      </w:r>
      <w:r>
        <w:rPr>
          <w:rFonts w:ascii="Arial" w:hAnsi="Arial" w:hint="eastAsia"/>
          <w:sz w:val="26"/>
          <w:szCs w:val="26"/>
          <w:highlight w:val="white"/>
        </w:rPr>
        <w:t>몸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하나를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감싸는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데는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많은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붕대가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필요했다</w:t>
      </w:r>
      <w:r>
        <w:rPr>
          <w:rFonts w:ascii="Arial" w:hAnsi="Arial" w:hint="eastAsia"/>
          <w:sz w:val="26"/>
          <w:szCs w:val="26"/>
          <w:highlight w:val="white"/>
        </w:rPr>
        <w:t>.</w:t>
      </w:r>
      <w:r w:rsidR="006102FE">
        <w:rPr>
          <w:rFonts w:ascii="Arial" w:hAnsi="Arial"/>
          <w:sz w:val="26"/>
          <w:szCs w:val="26"/>
          <w:highlight w:val="white"/>
        </w:rPr>
        <w:t xml:space="preserve"> </w:t>
      </w:r>
      <w:r w:rsidR="00FF2BE3">
        <w:rPr>
          <w:rFonts w:ascii="Arial" w:hAnsi="Arial" w:hint="eastAsia"/>
          <w:sz w:val="26"/>
          <w:szCs w:val="26"/>
          <w:highlight w:val="white"/>
        </w:rPr>
        <w:t>실제로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고대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이집트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한</w:t>
      </w:r>
      <w:r w:rsidR="00443EBA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443EBA">
        <w:rPr>
          <w:rFonts w:ascii="Arial" w:hAnsi="Arial" w:hint="eastAsia"/>
          <w:sz w:val="26"/>
          <w:szCs w:val="26"/>
          <w:highlight w:val="white"/>
        </w:rPr>
        <w:t>개의</w:t>
      </w:r>
      <w:r w:rsidR="00443EBA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443EBA">
        <w:rPr>
          <w:rFonts w:ascii="Arial" w:hAnsi="Arial" w:hint="eastAsia"/>
          <w:sz w:val="26"/>
          <w:szCs w:val="26"/>
          <w:highlight w:val="white"/>
        </w:rPr>
        <w:t>미라</w:t>
      </w:r>
      <w:r>
        <w:rPr>
          <w:rFonts w:ascii="Arial" w:hAnsi="Arial" w:hint="eastAsia"/>
          <w:sz w:val="26"/>
          <w:szCs w:val="26"/>
          <w:highlight w:val="white"/>
        </w:rPr>
        <w:t>에게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사용된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붕대의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길이는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약</w:t>
      </w:r>
      <w:r>
        <w:rPr>
          <w:rFonts w:ascii="Arial" w:hAnsi="Arial" w:hint="eastAsia"/>
          <w:sz w:val="26"/>
          <w:szCs w:val="26"/>
          <w:highlight w:val="white"/>
        </w:rPr>
        <w:t xml:space="preserve"> 1.6 </w:t>
      </w:r>
      <w:r>
        <w:rPr>
          <w:rFonts w:ascii="Arial" w:hAnsi="Arial" w:hint="eastAsia"/>
          <w:sz w:val="26"/>
          <w:szCs w:val="26"/>
          <w:highlight w:val="white"/>
        </w:rPr>
        <w:t>킬로미터였다</w:t>
      </w:r>
      <w:r>
        <w:rPr>
          <w:rFonts w:ascii="Arial" w:hAnsi="Arial" w:hint="eastAsia"/>
          <w:sz w:val="26"/>
          <w:szCs w:val="26"/>
          <w:highlight w:val="white"/>
        </w:rPr>
        <w:t xml:space="preserve">! </w:t>
      </w:r>
      <w:r>
        <w:rPr>
          <w:rFonts w:ascii="Arial" w:hAnsi="Arial" w:hint="eastAsia"/>
          <w:sz w:val="26"/>
          <w:szCs w:val="26"/>
          <w:highlight w:val="white"/>
        </w:rPr>
        <w:t>시체</w:t>
      </w:r>
      <w:r w:rsidR="00431E4B">
        <w:rPr>
          <w:rFonts w:ascii="Arial" w:hAnsi="Arial" w:hint="eastAsia"/>
          <w:sz w:val="26"/>
          <w:szCs w:val="26"/>
          <w:highlight w:val="white"/>
        </w:rPr>
        <w:t>들을</w:t>
      </w:r>
      <w:r w:rsidR="00360F0B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360F0B">
        <w:rPr>
          <w:rFonts w:ascii="Arial" w:hAnsi="Arial" w:hint="eastAsia"/>
          <w:sz w:val="26"/>
          <w:szCs w:val="26"/>
          <w:highlight w:val="white"/>
        </w:rPr>
        <w:t>제대로</w:t>
      </w:r>
      <w:r w:rsidR="00431E4B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431E4B">
        <w:rPr>
          <w:rFonts w:ascii="Arial" w:hAnsi="Arial" w:hint="eastAsia"/>
          <w:sz w:val="26"/>
          <w:szCs w:val="26"/>
          <w:highlight w:val="white"/>
        </w:rPr>
        <w:t>미라로</w:t>
      </w:r>
      <w:r w:rsidR="00431E4B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431E4B">
        <w:rPr>
          <w:rFonts w:ascii="Arial" w:hAnsi="Arial" w:hint="eastAsia"/>
          <w:sz w:val="26"/>
          <w:szCs w:val="26"/>
          <w:highlight w:val="white"/>
        </w:rPr>
        <w:t>만든</w:t>
      </w:r>
      <w:r w:rsidR="00431E4B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431E4B">
        <w:rPr>
          <w:rFonts w:ascii="Arial" w:hAnsi="Arial" w:hint="eastAsia"/>
          <w:sz w:val="26"/>
          <w:szCs w:val="26"/>
          <w:highlight w:val="white"/>
        </w:rPr>
        <w:t>후</w:t>
      </w:r>
      <w:r w:rsidR="00431E4B">
        <w:rPr>
          <w:rFonts w:ascii="Arial" w:hAnsi="Arial" w:hint="eastAsia"/>
          <w:sz w:val="26"/>
          <w:szCs w:val="26"/>
          <w:highlight w:val="white"/>
        </w:rPr>
        <w:t>,</w:t>
      </w:r>
      <w:r w:rsidR="00431E4B">
        <w:rPr>
          <w:rFonts w:ascii="Arial" w:hAnsi="Arial"/>
          <w:sz w:val="26"/>
          <w:szCs w:val="26"/>
          <w:highlight w:val="white"/>
        </w:rPr>
        <w:t xml:space="preserve"> </w:t>
      </w:r>
      <w:r w:rsidR="00431E4B">
        <w:rPr>
          <w:rFonts w:ascii="Arial" w:hAnsi="Arial" w:hint="eastAsia"/>
          <w:sz w:val="26"/>
          <w:szCs w:val="26"/>
          <w:highlight w:val="white"/>
        </w:rPr>
        <w:t>시체들은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무덤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내부에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봉인되었다</w:t>
      </w:r>
      <w:r>
        <w:rPr>
          <w:rFonts w:ascii="Arial" w:hAnsi="Arial" w:hint="eastAsia"/>
          <w:sz w:val="26"/>
          <w:szCs w:val="26"/>
          <w:highlight w:val="white"/>
        </w:rPr>
        <w:t xml:space="preserve">. </w:t>
      </w:r>
      <w:r w:rsidR="00F76107">
        <w:rPr>
          <w:rFonts w:ascii="Arial" w:hAnsi="Arial" w:hint="eastAsia"/>
          <w:sz w:val="26"/>
          <w:szCs w:val="26"/>
          <w:highlight w:val="white"/>
        </w:rPr>
        <w:t>귀중품들도</w:t>
      </w:r>
      <w:r w:rsidR="00F7610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F76107">
        <w:rPr>
          <w:rFonts w:ascii="Arial" w:hAnsi="Arial" w:hint="eastAsia"/>
          <w:sz w:val="26"/>
          <w:szCs w:val="26"/>
          <w:highlight w:val="white"/>
        </w:rPr>
        <w:t>시체들과</w:t>
      </w:r>
      <w:r w:rsidR="00F7610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F76107">
        <w:rPr>
          <w:rFonts w:ascii="Arial" w:hAnsi="Arial" w:hint="eastAsia"/>
          <w:sz w:val="26"/>
          <w:szCs w:val="26"/>
          <w:highlight w:val="white"/>
        </w:rPr>
        <w:t>함께</w:t>
      </w:r>
      <w:r w:rsidR="00F76107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F76107">
        <w:rPr>
          <w:rFonts w:ascii="Arial" w:hAnsi="Arial" w:hint="eastAsia"/>
          <w:sz w:val="26"/>
          <w:szCs w:val="26"/>
          <w:highlight w:val="white"/>
        </w:rPr>
        <w:t>묻혔는데</w:t>
      </w:r>
      <w:r w:rsidR="00F76107">
        <w:rPr>
          <w:rFonts w:ascii="Arial" w:hAnsi="Arial" w:hint="eastAsia"/>
          <w:sz w:val="26"/>
          <w:szCs w:val="26"/>
          <w:highlight w:val="white"/>
        </w:rPr>
        <w:t>,</w:t>
      </w:r>
      <w:r w:rsidR="00542D17">
        <w:rPr>
          <w:rFonts w:ascii="Arial" w:hAnsi="Arial"/>
          <w:sz w:val="26"/>
          <w:szCs w:val="26"/>
          <w:highlight w:val="white"/>
        </w:rPr>
        <w:t xml:space="preserve"> </w:t>
      </w:r>
      <w:r w:rsidR="00542D17">
        <w:rPr>
          <w:rFonts w:ascii="Arial" w:hAnsi="Arial" w:hint="eastAsia"/>
          <w:sz w:val="26"/>
          <w:szCs w:val="26"/>
          <w:highlight w:val="white"/>
        </w:rPr>
        <w:t>이는</w:t>
      </w:r>
      <w:r w:rsidR="00542D17"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죽은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이</w:t>
      </w:r>
      <w:r w:rsidR="00F47F72">
        <w:rPr>
          <w:rFonts w:ascii="Arial" w:hAnsi="Arial" w:hint="eastAsia"/>
          <w:sz w:val="26"/>
          <w:szCs w:val="26"/>
          <w:highlight w:val="white"/>
        </w:rPr>
        <w:t>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귀중품을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사후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세계로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지니고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가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계속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번영할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수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있기를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  <w:r>
        <w:rPr>
          <w:rFonts w:ascii="Arial" w:hAnsi="Arial" w:hint="eastAsia"/>
          <w:sz w:val="26"/>
          <w:szCs w:val="26"/>
          <w:highlight w:val="white"/>
        </w:rPr>
        <w:t>바</w:t>
      </w:r>
      <w:r w:rsidR="001A13AD">
        <w:rPr>
          <w:rFonts w:ascii="Arial" w:hAnsi="Arial" w:hint="eastAsia"/>
          <w:sz w:val="26"/>
          <w:szCs w:val="26"/>
          <w:highlight w:val="white"/>
        </w:rPr>
        <w:t>랬기</w:t>
      </w:r>
      <w:r w:rsidR="001A13AD">
        <w:rPr>
          <w:rFonts w:ascii="Arial" w:hAnsi="Arial" w:hint="eastAsia"/>
          <w:sz w:val="26"/>
          <w:szCs w:val="26"/>
          <w:highlight w:val="white"/>
        </w:rPr>
        <w:t xml:space="preserve"> </w:t>
      </w:r>
      <w:r w:rsidR="001A13AD">
        <w:rPr>
          <w:rFonts w:ascii="Arial" w:hAnsi="Arial" w:hint="eastAsia"/>
          <w:sz w:val="26"/>
          <w:szCs w:val="26"/>
          <w:highlight w:val="white"/>
        </w:rPr>
        <w:t>때문이었다</w:t>
      </w:r>
      <w:r w:rsidR="001A13AD">
        <w:rPr>
          <w:rFonts w:ascii="Arial" w:hAnsi="Arial" w:hint="eastAsia"/>
          <w:sz w:val="26"/>
          <w:szCs w:val="26"/>
          <w:highlight w:val="white"/>
        </w:rPr>
        <w:t>.</w:t>
      </w:r>
      <w:r>
        <w:rPr>
          <w:rFonts w:ascii="Arial" w:hAnsi="Arial" w:hint="eastAsia"/>
          <w:sz w:val="26"/>
          <w:szCs w:val="26"/>
          <w:highlight w:val="white"/>
        </w:rPr>
        <w:t xml:space="preserve"> </w:t>
      </w:r>
    </w:p>
    <w:p w14:paraId="7FB0F97B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7E97C4F9">
          <v:rect id="_x0000_i1025" style="width:0;height:1.5pt" o:hralign="center" o:hrstd="t" o:hr="t" fillcolor="#a0a0a0" stroked="f"/>
        </w:pict>
      </w:r>
    </w:p>
    <w:p w14:paraId="435FDFD7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t xml:space="preserve">Unit </w:t>
      </w:r>
      <w:r w:rsidR="00F47F72">
        <w:rPr>
          <w:rFonts w:ascii="Arial" w:hAnsi="Arial"/>
          <w:b/>
          <w:sz w:val="26"/>
          <w:szCs w:val="26"/>
        </w:rPr>
        <w:t xml:space="preserve">2. </w:t>
      </w:r>
      <w:r w:rsidR="00F47F72">
        <w:rPr>
          <w:rFonts w:ascii="Arial" w:hAnsi="Arial" w:hint="eastAsia"/>
          <w:b/>
          <w:sz w:val="26"/>
          <w:szCs w:val="26"/>
        </w:rPr>
        <w:t>T</w:t>
      </w:r>
      <w:r w:rsidR="00F47F72">
        <w:rPr>
          <w:rFonts w:ascii="Arial" w:hAnsi="Arial"/>
          <w:b/>
          <w:sz w:val="26"/>
          <w:szCs w:val="26"/>
        </w:rPr>
        <w:t>he</w:t>
      </w:r>
      <w:r>
        <w:rPr>
          <w:rFonts w:ascii="Arial" w:hAnsi="Arial" w:hint="eastAsia"/>
          <w:b/>
          <w:sz w:val="26"/>
          <w:szCs w:val="26"/>
        </w:rPr>
        <w:t xml:space="preserve"> Tomb of Tutankhamun</w:t>
      </w:r>
    </w:p>
    <w:p w14:paraId="501B1432" w14:textId="387209F9" w:rsidR="002F2160" w:rsidRPr="001B33EA" w:rsidRDefault="00933A01" w:rsidP="001B33EA">
      <w:pPr>
        <w:spacing w:before="240" w:after="240"/>
        <w:ind w:left="400"/>
        <w:rPr>
          <w:rFonts w:ascii="Arial" w:hAnsi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투탕카멘은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투트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왕이라고도</w:t>
      </w:r>
      <w:r>
        <w:rPr>
          <w:rFonts w:ascii="Arial" w:hAnsi="Arial" w:hint="eastAsia"/>
          <w:sz w:val="26"/>
          <w:szCs w:val="26"/>
        </w:rPr>
        <w:t xml:space="preserve"> </w:t>
      </w:r>
      <w:r w:rsidR="00A36865">
        <w:rPr>
          <w:rFonts w:ascii="Arial" w:hAnsi="Arial" w:hint="eastAsia"/>
          <w:sz w:val="26"/>
          <w:szCs w:val="26"/>
        </w:rPr>
        <w:t>불린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그는</w:t>
      </w:r>
      <w:r w:rsidR="00237BA9">
        <w:rPr>
          <w:rFonts w:ascii="Arial" w:hAnsi="Arial" w:hint="eastAsia"/>
          <w:sz w:val="26"/>
          <w:szCs w:val="26"/>
        </w:rPr>
        <w:t xml:space="preserve"> </w:t>
      </w:r>
      <w:r w:rsidR="00237BA9">
        <w:rPr>
          <w:rFonts w:ascii="Arial" w:hAnsi="Arial" w:hint="eastAsia"/>
          <w:sz w:val="26"/>
          <w:szCs w:val="26"/>
        </w:rPr>
        <w:t>기원전</w:t>
      </w:r>
      <w:r>
        <w:rPr>
          <w:rFonts w:ascii="Arial" w:hAnsi="Arial" w:hint="eastAsia"/>
          <w:sz w:val="26"/>
          <w:szCs w:val="26"/>
        </w:rPr>
        <w:t xml:space="preserve"> 133</w:t>
      </w:r>
      <w:r w:rsidR="00951342">
        <w:rPr>
          <w:rFonts w:ascii="Arial" w:hAnsi="Arial"/>
          <w:sz w:val="26"/>
          <w:szCs w:val="26"/>
        </w:rPr>
        <w:t>4</w:t>
      </w:r>
      <w:r>
        <w:rPr>
          <w:rFonts w:ascii="Arial" w:hAnsi="Arial" w:hint="eastAsia"/>
          <w:sz w:val="26"/>
          <w:szCs w:val="26"/>
        </w:rPr>
        <w:t>년부터</w:t>
      </w:r>
      <w:r>
        <w:rPr>
          <w:rFonts w:ascii="Arial" w:hAnsi="Arial" w:hint="eastAsia"/>
          <w:sz w:val="26"/>
          <w:szCs w:val="26"/>
        </w:rPr>
        <w:t xml:space="preserve"> 133</w:t>
      </w:r>
      <w:r w:rsidR="00951342">
        <w:rPr>
          <w:rFonts w:ascii="Arial" w:hAnsi="Arial"/>
          <w:sz w:val="26"/>
          <w:szCs w:val="26"/>
        </w:rPr>
        <w:t>2</w:t>
      </w:r>
      <w:r>
        <w:rPr>
          <w:rFonts w:ascii="Arial" w:hAnsi="Arial" w:hint="eastAsia"/>
          <w:sz w:val="26"/>
          <w:szCs w:val="26"/>
        </w:rPr>
        <w:t>년까지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이집트의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파라오였다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즉위했을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그는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겨우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아홉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살이었다</w:t>
      </w:r>
      <w:r>
        <w:rPr>
          <w:rFonts w:ascii="Arial" w:hAnsi="Arial" w:hint="eastAsia"/>
          <w:sz w:val="26"/>
          <w:szCs w:val="26"/>
        </w:rPr>
        <w:t xml:space="preserve">! </w:t>
      </w:r>
      <w:r>
        <w:rPr>
          <w:rFonts w:ascii="Arial" w:hAnsi="Arial" w:hint="eastAsia"/>
          <w:sz w:val="26"/>
          <w:szCs w:val="26"/>
        </w:rPr>
        <w:t>투탕카멘은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오늘날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이집트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왕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명이다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아이러니하게도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왕으로서</w:t>
      </w:r>
      <w:r w:rsidR="008E7825">
        <w:rPr>
          <w:rFonts w:ascii="Arial" w:hAnsi="Arial" w:hint="eastAsia"/>
          <w:sz w:val="26"/>
          <w:szCs w:val="26"/>
        </w:rPr>
        <w:t xml:space="preserve"> </w:t>
      </w:r>
      <w:r w:rsidR="008E7825">
        <w:rPr>
          <w:rFonts w:ascii="Arial" w:hAnsi="Arial" w:hint="eastAsia"/>
          <w:sz w:val="26"/>
          <w:szCs w:val="26"/>
        </w:rPr>
        <w:t>실제로</w:t>
      </w:r>
      <w:r w:rsidR="008E7825">
        <w:rPr>
          <w:rFonts w:ascii="Arial" w:hAnsi="Arial" w:hint="eastAsia"/>
          <w:sz w:val="26"/>
          <w:szCs w:val="26"/>
        </w:rPr>
        <w:t xml:space="preserve"> </w:t>
      </w:r>
      <w:r w:rsidR="008E7825">
        <w:rPr>
          <w:rFonts w:ascii="Arial" w:hAnsi="Arial" w:hint="eastAsia"/>
          <w:sz w:val="26"/>
          <w:szCs w:val="26"/>
        </w:rPr>
        <w:t>군림한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투탕카멘은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중요한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왕으로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여겨지지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않았다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</w:t>
      </w:r>
      <w:r w:rsidR="003B0C6B">
        <w:rPr>
          <w:rFonts w:ascii="Arial" w:hAnsi="Arial" w:hint="eastAsia"/>
          <w:sz w:val="26"/>
          <w:szCs w:val="26"/>
        </w:rPr>
        <w:t>의</w:t>
      </w:r>
      <w:r w:rsidR="003B0C6B">
        <w:rPr>
          <w:rFonts w:ascii="Arial" w:hAnsi="Arial" w:hint="eastAsia"/>
          <w:sz w:val="26"/>
          <w:szCs w:val="26"/>
        </w:rPr>
        <w:t xml:space="preserve"> </w:t>
      </w:r>
      <w:r w:rsidR="003B0C6B">
        <w:rPr>
          <w:rFonts w:ascii="Arial" w:hAnsi="Arial" w:hint="eastAsia"/>
          <w:sz w:val="26"/>
          <w:szCs w:val="26"/>
        </w:rPr>
        <w:t>명성은</w:t>
      </w:r>
      <w:r w:rsidR="003B0C6B">
        <w:rPr>
          <w:rFonts w:ascii="Arial" w:hAnsi="Arial" w:hint="eastAsia"/>
          <w:sz w:val="26"/>
          <w:szCs w:val="26"/>
        </w:rPr>
        <w:t xml:space="preserve"> </w:t>
      </w:r>
      <w:r w:rsidR="003B0C6B">
        <w:rPr>
          <w:rFonts w:ascii="Arial" w:hAnsi="Arial" w:hint="eastAsia"/>
          <w:sz w:val="26"/>
          <w:szCs w:val="26"/>
        </w:rPr>
        <w:t>그가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죽은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발견된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방식</w:t>
      </w:r>
      <w:r w:rsidR="008E7825">
        <w:rPr>
          <w:rFonts w:ascii="Arial" w:hAnsi="Arial" w:hint="eastAsia"/>
          <w:sz w:val="26"/>
          <w:szCs w:val="26"/>
        </w:rPr>
        <w:t>에</w:t>
      </w:r>
      <w:r w:rsidR="008E7825">
        <w:rPr>
          <w:rFonts w:ascii="Arial" w:hAnsi="Arial" w:hint="eastAsia"/>
          <w:sz w:val="26"/>
          <w:szCs w:val="26"/>
        </w:rPr>
        <w:t xml:space="preserve"> </w:t>
      </w:r>
      <w:r w:rsidR="00B56F87">
        <w:rPr>
          <w:rFonts w:ascii="Arial" w:hAnsi="Arial" w:hint="eastAsia"/>
          <w:sz w:val="26"/>
          <w:szCs w:val="26"/>
        </w:rPr>
        <w:t>기반</w:t>
      </w:r>
      <w:r w:rsidR="008E7825">
        <w:rPr>
          <w:rFonts w:ascii="Arial" w:hAnsi="Arial" w:hint="eastAsia"/>
          <w:sz w:val="26"/>
          <w:szCs w:val="26"/>
        </w:rPr>
        <w:t>해</w:t>
      </w:r>
      <w:r w:rsidR="008E7825">
        <w:rPr>
          <w:rFonts w:ascii="Arial" w:hAnsi="Arial" w:hint="eastAsia"/>
          <w:sz w:val="26"/>
          <w:szCs w:val="26"/>
        </w:rPr>
        <w:t xml:space="preserve"> </w:t>
      </w:r>
      <w:r w:rsidR="003B0C6B">
        <w:rPr>
          <w:rFonts w:ascii="Arial" w:hAnsi="Arial" w:hint="eastAsia"/>
          <w:sz w:val="26"/>
          <w:szCs w:val="26"/>
        </w:rPr>
        <w:t>있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>. 19</w:t>
      </w:r>
      <w:r w:rsidR="00951342">
        <w:rPr>
          <w:rFonts w:ascii="Arial" w:hAnsi="Arial"/>
          <w:sz w:val="26"/>
          <w:szCs w:val="26"/>
        </w:rPr>
        <w:t>22</w:t>
      </w:r>
      <w:r>
        <w:rPr>
          <w:rFonts w:ascii="Arial" w:hAnsi="Arial" w:hint="eastAsia"/>
          <w:sz w:val="26"/>
          <w:szCs w:val="26"/>
        </w:rPr>
        <w:t>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투탕카멘의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무덤이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발견되었다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그것은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놀랄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보존되</w:t>
      </w:r>
      <w:r w:rsidR="0060145F">
        <w:rPr>
          <w:rFonts w:ascii="Arial" w:hAnsi="Arial" w:hint="eastAsia"/>
          <w:sz w:val="26"/>
          <w:szCs w:val="26"/>
        </w:rPr>
        <w:t>어</w:t>
      </w:r>
      <w:r w:rsidR="0060145F">
        <w:rPr>
          <w:rFonts w:ascii="Arial" w:hAnsi="Arial" w:hint="eastAsia"/>
          <w:sz w:val="26"/>
          <w:szCs w:val="26"/>
        </w:rPr>
        <w:t xml:space="preserve"> </w:t>
      </w:r>
      <w:r w:rsidR="0060145F">
        <w:rPr>
          <w:rFonts w:ascii="Arial" w:hAnsi="Arial" w:hint="eastAsia"/>
          <w:sz w:val="26"/>
          <w:szCs w:val="26"/>
        </w:rPr>
        <w:t>있</w:t>
      </w:r>
      <w:r>
        <w:rPr>
          <w:rFonts w:ascii="Arial" w:hAnsi="Arial" w:hint="eastAsia"/>
          <w:sz w:val="26"/>
          <w:szCs w:val="26"/>
        </w:rPr>
        <w:t>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보석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동상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그림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귀중한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유물들은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손상되지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</w:t>
      </w:r>
      <w:r w:rsidR="00364073">
        <w:rPr>
          <w:rFonts w:ascii="Arial" w:hAnsi="Arial" w:hint="eastAsia"/>
          <w:sz w:val="26"/>
          <w:szCs w:val="26"/>
        </w:rPr>
        <w:t>았</w:t>
      </w:r>
      <w:r w:rsidR="00CC6767"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잘</w:t>
      </w:r>
      <w:r>
        <w:rPr>
          <w:rFonts w:ascii="Arial" w:hAnsi="Arial" w:hint="eastAsia"/>
          <w:sz w:val="26"/>
          <w:szCs w:val="26"/>
        </w:rPr>
        <w:t xml:space="preserve"> </w:t>
      </w:r>
      <w:r w:rsidR="006102FE">
        <w:rPr>
          <w:rFonts w:ascii="Arial" w:hAnsi="Arial" w:hint="eastAsia"/>
          <w:sz w:val="26"/>
          <w:szCs w:val="26"/>
        </w:rPr>
        <w:t>감춰져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도둑에게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들키지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발견은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역사학자와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고고학자들에게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중요했다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무덤에서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발견한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물건을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연구해서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이집트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왕이</w:t>
      </w:r>
      <w:r>
        <w:rPr>
          <w:rFonts w:ascii="Arial" w:hAnsi="Arial" w:hint="eastAsia"/>
          <w:sz w:val="26"/>
          <w:szCs w:val="26"/>
        </w:rPr>
        <w:t xml:space="preserve"> </w:t>
      </w:r>
      <w:r w:rsidR="00DD1A5E">
        <w:rPr>
          <w:rFonts w:ascii="Arial" w:hAnsi="Arial" w:hint="eastAsia"/>
          <w:sz w:val="26"/>
          <w:szCs w:val="26"/>
        </w:rPr>
        <w:t>어땠는</w:t>
      </w:r>
      <w:r>
        <w:rPr>
          <w:rFonts w:ascii="Arial" w:hAnsi="Arial" w:hint="eastAsia"/>
          <w:sz w:val="26"/>
          <w:szCs w:val="26"/>
        </w:rPr>
        <w:t>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있었기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</w:t>
      </w:r>
      <w:r w:rsidR="00D734B4">
        <w:rPr>
          <w:rFonts w:ascii="Arial" w:hAnsi="Arial" w:hint="eastAsia"/>
          <w:sz w:val="26"/>
          <w:szCs w:val="26"/>
        </w:rPr>
        <w:t>이러한</w:t>
      </w:r>
      <w:r w:rsidR="00D734B4">
        <w:rPr>
          <w:rFonts w:ascii="Arial" w:hAnsi="Arial" w:hint="eastAsia"/>
          <w:sz w:val="26"/>
          <w:szCs w:val="26"/>
        </w:rPr>
        <w:t xml:space="preserve"> </w:t>
      </w:r>
      <w:r w:rsidR="00D734B4">
        <w:rPr>
          <w:rFonts w:ascii="Arial" w:hAnsi="Arial" w:hint="eastAsia"/>
          <w:sz w:val="26"/>
          <w:szCs w:val="26"/>
        </w:rPr>
        <w:t>발견</w:t>
      </w:r>
      <w:r w:rsidR="00D734B4">
        <w:rPr>
          <w:rFonts w:ascii="Arial" w:hAnsi="Arial" w:hint="eastAsia"/>
          <w:sz w:val="26"/>
          <w:szCs w:val="26"/>
        </w:rPr>
        <w:t xml:space="preserve"> </w:t>
      </w:r>
      <w:r w:rsidR="00D734B4">
        <w:rPr>
          <w:rFonts w:ascii="Arial" w:hAnsi="Arial" w:hint="eastAsia"/>
          <w:sz w:val="26"/>
          <w:szCs w:val="26"/>
        </w:rPr>
        <w:t>덕분에</w:t>
      </w:r>
      <w:r w:rsidR="00D734B4">
        <w:rPr>
          <w:rFonts w:ascii="Arial" w:hAnsi="Arial" w:hint="eastAsia"/>
          <w:sz w:val="26"/>
          <w:szCs w:val="26"/>
        </w:rPr>
        <w:t>,</w:t>
      </w:r>
      <w:r>
        <w:rPr>
          <w:rFonts w:ascii="Arial" w:hAnsi="Arial" w:hint="eastAsia"/>
          <w:sz w:val="26"/>
          <w:szCs w:val="26"/>
        </w:rPr>
        <w:t xml:space="preserve"> </w:t>
      </w:r>
      <w:r w:rsidR="00D734B4">
        <w:rPr>
          <w:rFonts w:ascii="Arial" w:hAnsi="Arial" w:hint="eastAsia"/>
          <w:sz w:val="26"/>
          <w:szCs w:val="26"/>
        </w:rPr>
        <w:t>투탕카멘은</w:t>
      </w:r>
      <w:r w:rsidR="00D734B4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세계의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</w:t>
      </w:r>
      <w:r w:rsidR="00150DE5">
        <w:rPr>
          <w:rFonts w:ascii="Arial" w:hAnsi="Arial" w:hint="eastAsia"/>
          <w:sz w:val="26"/>
          <w:szCs w:val="26"/>
        </w:rPr>
        <w:t>에게</w:t>
      </w:r>
      <w:r w:rsidR="00150DE5">
        <w:rPr>
          <w:rFonts w:ascii="Arial" w:hAnsi="Arial" w:hint="eastAsia"/>
          <w:sz w:val="26"/>
          <w:szCs w:val="26"/>
        </w:rPr>
        <w:t xml:space="preserve"> </w:t>
      </w:r>
      <w:r w:rsidR="00150DE5">
        <w:rPr>
          <w:rFonts w:ascii="Arial" w:hAnsi="Arial" w:hint="eastAsia"/>
          <w:sz w:val="26"/>
          <w:szCs w:val="26"/>
        </w:rPr>
        <w:t>알려진</w:t>
      </w:r>
      <w:r w:rsidR="00150DE5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유명인사</w:t>
      </w:r>
      <w:r w:rsidR="00A27BB8">
        <w:rPr>
          <w:rFonts w:ascii="Arial" w:hAnsi="Arial" w:hint="eastAsia"/>
          <w:sz w:val="26"/>
          <w:szCs w:val="26"/>
        </w:rPr>
        <w:t xml:space="preserve"> </w:t>
      </w:r>
      <w:r w:rsidR="00A27BB8">
        <w:rPr>
          <w:rFonts w:ascii="Arial" w:hAnsi="Arial" w:hint="eastAsia"/>
          <w:sz w:val="26"/>
          <w:szCs w:val="26"/>
        </w:rPr>
        <w:t>파라오</w:t>
      </w:r>
      <w:r>
        <w:rPr>
          <w:rFonts w:ascii="Arial" w:hAnsi="Arial" w:hint="eastAsia"/>
          <w:sz w:val="26"/>
          <w:szCs w:val="26"/>
        </w:rPr>
        <w:t>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되었다</w:t>
      </w:r>
      <w:r>
        <w:rPr>
          <w:rFonts w:ascii="Arial" w:hAnsi="Arial" w:hint="eastAsia"/>
          <w:sz w:val="26"/>
          <w:szCs w:val="26"/>
        </w:rPr>
        <w:t>.</w:t>
      </w:r>
    </w:p>
    <w:p w14:paraId="39E29AE1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1F6C936C">
          <v:rect id="_x0000_i1026" style="width:0;height:1.5pt" o:hralign="center" o:hrstd="t" o:hr="t" fillcolor="#a0a0a0" stroked="f"/>
        </w:pict>
      </w:r>
    </w:p>
    <w:p w14:paraId="455C85FA" w14:textId="77777777" w:rsidR="002F2160" w:rsidRDefault="00933A01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098C924D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lastRenderedPageBreak/>
        <w:t>Unit 3. A Queen</w:t>
      </w:r>
      <w:r>
        <w:rPr>
          <w:rFonts w:ascii="Arial" w:hAnsi="Arial" w:hint="eastAsia"/>
          <w:b/>
          <w:sz w:val="26"/>
          <w:szCs w:val="26"/>
        </w:rPr>
        <w:t>’</w:t>
      </w:r>
      <w:r>
        <w:rPr>
          <w:rFonts w:ascii="Arial" w:hAnsi="Arial" w:hint="eastAsia"/>
          <w:b/>
          <w:sz w:val="26"/>
          <w:szCs w:val="26"/>
        </w:rPr>
        <w:t>s Mystery</w:t>
      </w:r>
    </w:p>
    <w:p w14:paraId="70D55C93" w14:textId="4548D787" w:rsidR="002F2160" w:rsidRPr="003575C6" w:rsidRDefault="00933A01" w:rsidP="003575C6">
      <w:pPr>
        <w:spacing w:before="240" w:after="240"/>
        <w:ind w:left="400"/>
        <w:rPr>
          <w:rFonts w:ascii="Arial" w:hAnsi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클레오파트라는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이집트의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마지막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여성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파라오</w:t>
      </w:r>
      <w:r w:rsidR="00214809">
        <w:rPr>
          <w:rFonts w:ascii="Arial" w:hAnsi="Arial" w:hint="eastAsia"/>
          <w:sz w:val="26"/>
          <w:szCs w:val="26"/>
        </w:rPr>
        <w:t>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유명하다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로마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제국이</w:t>
      </w:r>
      <w:r>
        <w:rPr>
          <w:rFonts w:ascii="Arial" w:hAnsi="Arial" w:hint="eastAsia"/>
          <w:sz w:val="26"/>
          <w:szCs w:val="26"/>
        </w:rPr>
        <w:t xml:space="preserve"> </w:t>
      </w:r>
      <w:r w:rsidR="00D54971">
        <w:rPr>
          <w:rFonts w:ascii="Arial" w:hAnsi="Arial" w:hint="eastAsia"/>
          <w:sz w:val="26"/>
          <w:szCs w:val="26"/>
        </w:rPr>
        <w:t>기원전</w:t>
      </w:r>
      <w:r w:rsidR="00D54971">
        <w:rPr>
          <w:rFonts w:ascii="Arial" w:hAnsi="Arial" w:hint="eastAsia"/>
          <w:sz w:val="26"/>
          <w:szCs w:val="26"/>
        </w:rPr>
        <w:t xml:space="preserve"> 44</w:t>
      </w:r>
      <w:r w:rsidR="00D54971">
        <w:rPr>
          <w:rFonts w:ascii="Arial" w:hAnsi="Arial" w:hint="eastAsia"/>
          <w:sz w:val="26"/>
          <w:szCs w:val="26"/>
        </w:rPr>
        <w:t>년에</w:t>
      </w:r>
      <w:bookmarkStart w:id="1" w:name="_GoBack"/>
      <w:bookmarkEnd w:id="1"/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이집트를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공격했을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항복하기보다는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차라리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자살</w:t>
      </w:r>
      <w:r w:rsidR="005F3248">
        <w:rPr>
          <w:rFonts w:ascii="Arial" w:hAnsi="Arial" w:hint="eastAsia"/>
          <w:sz w:val="26"/>
          <w:szCs w:val="26"/>
        </w:rPr>
        <w:t>하기로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선택했다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어떤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그녀가</w:t>
      </w:r>
      <w:r>
        <w:rPr>
          <w:rFonts w:ascii="Arial" w:hAnsi="Arial" w:hint="eastAsia"/>
          <w:sz w:val="26"/>
          <w:szCs w:val="26"/>
        </w:rPr>
        <w:t xml:space="preserve"> </w:t>
      </w:r>
      <w:r w:rsidR="00546925">
        <w:rPr>
          <w:rFonts w:ascii="Arial" w:hAnsi="Arial" w:hint="eastAsia"/>
          <w:sz w:val="26"/>
          <w:szCs w:val="26"/>
        </w:rPr>
        <w:t>작은</w:t>
      </w:r>
      <w:r w:rsidR="00546925">
        <w:rPr>
          <w:rFonts w:ascii="Arial" w:hAnsi="Arial" w:hint="eastAsia"/>
          <w:sz w:val="26"/>
          <w:szCs w:val="26"/>
        </w:rPr>
        <w:t xml:space="preserve"> </w:t>
      </w:r>
      <w:r w:rsidR="00C82263">
        <w:rPr>
          <w:rFonts w:ascii="Arial" w:hAnsi="Arial" w:hint="eastAsia"/>
          <w:sz w:val="26"/>
          <w:szCs w:val="26"/>
        </w:rPr>
        <w:t>바구니</w:t>
      </w:r>
      <w:r>
        <w:rPr>
          <w:rFonts w:ascii="Arial" w:hAnsi="Arial" w:hint="eastAsia"/>
          <w:sz w:val="26"/>
          <w:szCs w:val="26"/>
        </w:rPr>
        <w:t>에</w:t>
      </w:r>
      <w:r>
        <w:rPr>
          <w:rFonts w:ascii="Arial" w:hAnsi="Arial" w:hint="eastAsia"/>
          <w:sz w:val="26"/>
          <w:szCs w:val="26"/>
        </w:rPr>
        <w:t xml:space="preserve"> </w:t>
      </w:r>
      <w:r w:rsidR="0093268C">
        <w:rPr>
          <w:rFonts w:ascii="Arial" w:hAnsi="Arial" w:hint="eastAsia"/>
          <w:sz w:val="26"/>
          <w:szCs w:val="26"/>
        </w:rPr>
        <w:t>코브라를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몰래</w:t>
      </w:r>
      <w:r w:rsidR="0093268C">
        <w:rPr>
          <w:rFonts w:ascii="Arial" w:hAnsi="Arial" w:hint="eastAsia"/>
          <w:sz w:val="26"/>
          <w:szCs w:val="26"/>
        </w:rPr>
        <w:t xml:space="preserve"> </w:t>
      </w:r>
      <w:r w:rsidR="0093268C">
        <w:rPr>
          <w:rFonts w:ascii="Arial" w:hAnsi="Arial" w:hint="eastAsia"/>
          <w:sz w:val="26"/>
          <w:szCs w:val="26"/>
        </w:rPr>
        <w:t>넣어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들여왔고</w:t>
      </w:r>
      <w:r>
        <w:rPr>
          <w:rFonts w:ascii="Arial" w:hAnsi="Arial" w:hint="eastAsia"/>
          <w:sz w:val="26"/>
          <w:szCs w:val="26"/>
        </w:rPr>
        <w:t xml:space="preserve"> </w:t>
      </w:r>
      <w:r w:rsidR="00026146">
        <w:rPr>
          <w:rFonts w:ascii="Arial" w:hAnsi="Arial" w:hint="eastAsia"/>
          <w:sz w:val="26"/>
          <w:szCs w:val="26"/>
        </w:rPr>
        <w:t>그</w:t>
      </w:r>
      <w:r w:rsidR="006102FE">
        <w:rPr>
          <w:rFonts w:ascii="Arial" w:hAnsi="Arial" w:hint="eastAsia"/>
          <w:sz w:val="26"/>
          <w:szCs w:val="26"/>
        </w:rPr>
        <w:t xml:space="preserve"> </w:t>
      </w:r>
      <w:r w:rsidR="006102FE">
        <w:rPr>
          <w:rFonts w:ascii="Arial" w:hAnsi="Arial" w:hint="eastAsia"/>
          <w:sz w:val="26"/>
          <w:szCs w:val="26"/>
        </w:rPr>
        <w:t>독을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써서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자신과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명의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하인을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죽였다고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믿는다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클레오파트라의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이야기로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미루어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봤을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코브라를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작은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바구니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숨겨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몰래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들여왔었</w:t>
      </w:r>
      <w:r w:rsidR="00A75278">
        <w:rPr>
          <w:rFonts w:ascii="Arial" w:hAnsi="Arial" w:hint="eastAsia"/>
          <w:sz w:val="26"/>
          <w:szCs w:val="26"/>
        </w:rPr>
        <w:t>을</w:t>
      </w:r>
      <w:r w:rsidR="00A75278">
        <w:rPr>
          <w:rFonts w:ascii="Arial" w:hAnsi="Arial" w:hint="eastAsia"/>
          <w:sz w:val="26"/>
          <w:szCs w:val="26"/>
        </w:rPr>
        <w:t xml:space="preserve"> </w:t>
      </w:r>
      <w:r w:rsidR="00A75278">
        <w:rPr>
          <w:rFonts w:ascii="Arial" w:hAnsi="Arial" w:hint="eastAsia"/>
          <w:sz w:val="26"/>
          <w:szCs w:val="26"/>
        </w:rPr>
        <w:t>것이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그러나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전문가들은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</w:t>
      </w:r>
      <w:r w:rsidR="00FE5129">
        <w:rPr>
          <w:rFonts w:ascii="Arial" w:hAnsi="Arial" w:hint="eastAsia"/>
          <w:sz w:val="26"/>
          <w:szCs w:val="26"/>
        </w:rPr>
        <w:t>식이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불가능했을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주장한다</w:t>
      </w:r>
      <w:r>
        <w:rPr>
          <w:rFonts w:ascii="Arial" w:hAnsi="Arial" w:hint="eastAsia"/>
          <w:sz w:val="26"/>
          <w:szCs w:val="26"/>
        </w:rPr>
        <w:t xml:space="preserve">. </w:t>
      </w:r>
      <w:r w:rsidR="00177F7B">
        <w:rPr>
          <w:rFonts w:ascii="Arial" w:hAnsi="Arial" w:hint="eastAsia"/>
          <w:sz w:val="26"/>
          <w:szCs w:val="26"/>
        </w:rPr>
        <w:t>코브라는</w:t>
      </w:r>
      <w:r w:rsidR="00177F7B">
        <w:rPr>
          <w:rFonts w:ascii="Arial" w:hAnsi="Arial" w:hint="eastAsia"/>
          <w:sz w:val="26"/>
          <w:szCs w:val="26"/>
        </w:rPr>
        <w:t xml:space="preserve"> </w:t>
      </w:r>
      <w:r w:rsidR="00177F7B">
        <w:rPr>
          <w:rFonts w:ascii="Arial" w:hAnsi="Arial" w:hint="eastAsia"/>
          <w:sz w:val="26"/>
          <w:szCs w:val="26"/>
        </w:rPr>
        <w:t>보통</w:t>
      </w:r>
      <w:r w:rsidR="00177F7B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약</w:t>
      </w:r>
      <w:r w:rsidR="001A63CA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 xml:space="preserve">1.5 </w:t>
      </w:r>
      <w:r>
        <w:rPr>
          <w:rFonts w:ascii="Arial" w:hAnsi="Arial" w:hint="eastAsia"/>
          <w:sz w:val="26"/>
          <w:szCs w:val="26"/>
        </w:rPr>
        <w:t>미터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길이까지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성장하기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전문가들은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클레오파트라가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코브라를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무덤에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숨겨</w:t>
      </w:r>
      <w:r w:rsidR="00212704">
        <w:rPr>
          <w:rFonts w:ascii="Arial" w:hAnsi="Arial" w:hint="eastAsia"/>
          <w:sz w:val="26"/>
          <w:szCs w:val="26"/>
        </w:rPr>
        <w:t>가는</w:t>
      </w:r>
      <w:r w:rsidR="00212704">
        <w:rPr>
          <w:rFonts w:ascii="Arial" w:hAnsi="Arial" w:hint="eastAsia"/>
          <w:sz w:val="26"/>
          <w:szCs w:val="26"/>
        </w:rPr>
        <w:t xml:space="preserve"> </w:t>
      </w:r>
      <w:r w:rsidR="00212704">
        <w:rPr>
          <w:rFonts w:ascii="Arial" w:hAnsi="Arial" w:hint="eastAsia"/>
          <w:sz w:val="26"/>
          <w:szCs w:val="26"/>
        </w:rPr>
        <w:t>것이</w:t>
      </w:r>
      <w:r w:rsidR="001D1E89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힘들었을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말한다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게다가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뱀</w:t>
      </w:r>
      <w:r w:rsidR="008D279F">
        <w:rPr>
          <w:rFonts w:ascii="Arial" w:hAnsi="Arial" w:hint="eastAsia"/>
          <w:sz w:val="26"/>
          <w:szCs w:val="26"/>
        </w:rPr>
        <w:t>이</w:t>
      </w:r>
      <w:r w:rsidR="008D279F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깨물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항상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독을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뱉는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아니다</w:t>
      </w:r>
      <w:r>
        <w:rPr>
          <w:rFonts w:ascii="Arial" w:hAnsi="Arial" w:hint="eastAsia"/>
          <w:sz w:val="26"/>
          <w:szCs w:val="26"/>
        </w:rPr>
        <w:t xml:space="preserve">. </w:t>
      </w:r>
      <w:r w:rsidR="002F519D">
        <w:rPr>
          <w:rFonts w:ascii="Arial" w:hAnsi="Arial" w:hint="eastAsia"/>
          <w:sz w:val="26"/>
          <w:szCs w:val="26"/>
        </w:rPr>
        <w:t>그래서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클레오파트라가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실제로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어떻게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죽었는지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분명하게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밝혀지지</w:t>
      </w:r>
      <w:r w:rsidR="002F519D">
        <w:rPr>
          <w:rFonts w:ascii="Arial" w:hAnsi="Arial"/>
          <w:sz w:val="26"/>
          <w:szCs w:val="26"/>
        </w:rPr>
        <w:t xml:space="preserve"> </w:t>
      </w:r>
      <w:r w:rsidR="002F519D">
        <w:rPr>
          <w:rFonts w:ascii="Arial" w:hAnsi="Arial" w:hint="eastAsia"/>
          <w:sz w:val="26"/>
          <w:szCs w:val="26"/>
        </w:rPr>
        <w:t>않았고</w:t>
      </w:r>
      <w:r w:rsidR="006102FE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과학자들</w:t>
      </w:r>
      <w:r w:rsidR="003575C6">
        <w:rPr>
          <w:rFonts w:ascii="Arial" w:hAnsi="Arial" w:hint="eastAsia"/>
          <w:sz w:val="26"/>
          <w:szCs w:val="26"/>
        </w:rPr>
        <w:t>은</w:t>
      </w:r>
      <w:r w:rsidR="003575C6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여전히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비밀을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알아내려고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노력하고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!   </w:t>
      </w:r>
    </w:p>
    <w:p w14:paraId="444D73FB" w14:textId="77777777" w:rsidR="002F2160" w:rsidRDefault="002F2160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6A673255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23605F97">
          <v:rect id="_x0000_i1027" style="width:0;height:1.5pt" o:hralign="center" o:hrstd="t" o:hr="t" fillcolor="#a0a0a0" stroked="f"/>
        </w:pict>
      </w:r>
    </w:p>
    <w:p w14:paraId="1402D208" w14:textId="77777777" w:rsidR="002F2160" w:rsidRDefault="0087593C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/>
          <w:b/>
          <w:sz w:val="26"/>
          <w:szCs w:val="26"/>
        </w:rPr>
        <w:t>Unit</w:t>
      </w:r>
      <w:r w:rsidR="00933A01">
        <w:rPr>
          <w:rFonts w:ascii="Arial" w:hAnsi="Arial" w:hint="eastAsia"/>
          <w:b/>
          <w:sz w:val="26"/>
          <w:szCs w:val="26"/>
        </w:rPr>
        <w:t xml:space="preserve"> 4. The Gods of Ancient </w:t>
      </w:r>
      <w:r>
        <w:rPr>
          <w:rFonts w:ascii="Arial" w:hAnsi="Arial"/>
          <w:b/>
          <w:sz w:val="26"/>
          <w:szCs w:val="26"/>
        </w:rPr>
        <w:t>Egypt</w:t>
      </w:r>
    </w:p>
    <w:p w14:paraId="4B4026A4" w14:textId="358AFB61" w:rsidR="002F2160" w:rsidRPr="00E67E29" w:rsidRDefault="005451CF" w:rsidP="00E67E29">
      <w:pPr>
        <w:spacing w:before="240" w:after="240"/>
        <w:ind w:left="400"/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/>
          <w:sz w:val="26"/>
          <w:szCs w:val="26"/>
        </w:rPr>
        <w:t>‘</w:t>
      </w:r>
      <w:r>
        <w:rPr>
          <w:rFonts w:ascii="Arial" w:hAnsi="Arial" w:hint="eastAsia"/>
          <w:sz w:val="26"/>
          <w:szCs w:val="26"/>
        </w:rPr>
        <w:t>라</w:t>
      </w:r>
      <w:r>
        <w:rPr>
          <w:rFonts w:ascii="Arial" w:hAnsi="Arial"/>
          <w:sz w:val="26"/>
          <w:szCs w:val="26"/>
        </w:rPr>
        <w:t>’</w:t>
      </w:r>
      <w:r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이집트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신화에서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가장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알려진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중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하나</w:t>
      </w:r>
      <w:r>
        <w:rPr>
          <w:rFonts w:ascii="Arial" w:hAnsi="Arial" w:hint="eastAsia"/>
          <w:sz w:val="26"/>
          <w:szCs w:val="26"/>
        </w:rPr>
        <w:t>이다</w:t>
      </w:r>
      <w:r>
        <w:rPr>
          <w:rFonts w:ascii="Arial" w:hAnsi="Arial" w:hint="eastAsia"/>
          <w:sz w:val="26"/>
          <w:szCs w:val="26"/>
        </w:rPr>
        <w:t>.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라는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태양과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창조의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신이었다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그는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또한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레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아문</w:t>
      </w:r>
      <w:r w:rsidR="00933A01">
        <w:rPr>
          <w:rFonts w:ascii="Arial" w:hAnsi="Arial" w:hint="eastAsia"/>
          <w:sz w:val="26"/>
          <w:szCs w:val="26"/>
        </w:rPr>
        <w:t>-</w:t>
      </w:r>
      <w:r w:rsidR="00933A01">
        <w:rPr>
          <w:rFonts w:ascii="Arial" w:hAnsi="Arial" w:hint="eastAsia"/>
          <w:sz w:val="26"/>
          <w:szCs w:val="26"/>
        </w:rPr>
        <w:t>라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라</w:t>
      </w:r>
      <w:r w:rsidR="00933A01">
        <w:rPr>
          <w:rFonts w:ascii="Arial" w:hAnsi="Arial" w:hint="eastAsia"/>
          <w:sz w:val="26"/>
          <w:szCs w:val="26"/>
        </w:rPr>
        <w:t>-</w:t>
      </w:r>
      <w:r w:rsidR="00933A01">
        <w:rPr>
          <w:rFonts w:ascii="Arial" w:hAnsi="Arial" w:hint="eastAsia"/>
          <w:sz w:val="26"/>
          <w:szCs w:val="26"/>
        </w:rPr>
        <w:t>호루스와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같은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다양한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이름을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지니고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라는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많은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형태를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취할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있었다</w:t>
      </w:r>
      <w:r w:rsidR="00933A01">
        <w:rPr>
          <w:rFonts w:ascii="Arial" w:hAnsi="Arial" w:hint="eastAsia"/>
          <w:sz w:val="26"/>
          <w:szCs w:val="26"/>
        </w:rPr>
        <w:t>.</w:t>
      </w:r>
      <w:r w:rsidR="00605EAC">
        <w:rPr>
          <w:rFonts w:ascii="Arial" w:hAnsi="Arial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그는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태양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원반이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머리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위를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맴도는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매의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머리를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391B30">
        <w:rPr>
          <w:rFonts w:ascii="Arial" w:hAnsi="Arial" w:hint="eastAsia"/>
          <w:sz w:val="26"/>
          <w:szCs w:val="26"/>
        </w:rPr>
        <w:t>한</w:t>
      </w:r>
      <w:r w:rsidR="00391B30">
        <w:rPr>
          <w:rFonts w:ascii="Arial" w:hAnsi="Arial" w:hint="eastAsia"/>
          <w:sz w:val="26"/>
          <w:szCs w:val="26"/>
        </w:rPr>
        <w:t xml:space="preserve"> </w:t>
      </w:r>
      <w:r w:rsidR="009267EB">
        <w:rPr>
          <w:rFonts w:ascii="Arial" w:hAnsi="Arial" w:hint="eastAsia"/>
          <w:sz w:val="26"/>
          <w:szCs w:val="26"/>
        </w:rPr>
        <w:t>남자</w:t>
      </w:r>
      <w:r w:rsidR="00D300CB">
        <w:rPr>
          <w:rFonts w:ascii="Arial" w:hAnsi="Arial" w:hint="eastAsia"/>
          <w:sz w:val="26"/>
          <w:szCs w:val="26"/>
        </w:rPr>
        <w:t>의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형태를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취하는</w:t>
      </w:r>
      <w:r w:rsidR="00D300CB">
        <w:rPr>
          <w:rFonts w:ascii="Arial" w:hAnsi="Arial" w:hint="eastAsia"/>
          <w:sz w:val="26"/>
          <w:szCs w:val="26"/>
        </w:rPr>
        <w:t xml:space="preserve"> </w:t>
      </w:r>
      <w:r w:rsidR="00D300CB">
        <w:rPr>
          <w:rFonts w:ascii="Arial" w:hAnsi="Arial" w:hint="eastAsia"/>
          <w:sz w:val="26"/>
          <w:szCs w:val="26"/>
        </w:rPr>
        <w:t>것으로</w:t>
      </w:r>
      <w:r w:rsidR="009C6936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가장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C6936">
        <w:rPr>
          <w:rFonts w:ascii="Arial" w:hAnsi="Arial" w:hint="eastAsia"/>
          <w:sz w:val="26"/>
          <w:szCs w:val="26"/>
        </w:rPr>
        <w:t>널리</w:t>
      </w:r>
      <w:r w:rsidR="009C6936">
        <w:rPr>
          <w:rFonts w:ascii="Arial" w:hAnsi="Arial" w:hint="eastAsia"/>
          <w:sz w:val="26"/>
          <w:szCs w:val="26"/>
        </w:rPr>
        <w:t xml:space="preserve"> </w:t>
      </w:r>
      <w:r w:rsidR="009C6936">
        <w:rPr>
          <w:rFonts w:ascii="Arial" w:hAnsi="Arial" w:hint="eastAsia"/>
          <w:sz w:val="26"/>
          <w:szCs w:val="26"/>
        </w:rPr>
        <w:t>알려져</w:t>
      </w:r>
      <w:r w:rsidR="009C6936">
        <w:rPr>
          <w:rFonts w:ascii="Arial" w:hAnsi="Arial" w:hint="eastAsia"/>
          <w:sz w:val="26"/>
          <w:szCs w:val="26"/>
        </w:rPr>
        <w:t xml:space="preserve"> </w:t>
      </w:r>
      <w:r w:rsidR="009C6936">
        <w:rPr>
          <w:rFonts w:ascii="Arial" w:hAnsi="Arial" w:hint="eastAsia"/>
          <w:sz w:val="26"/>
          <w:szCs w:val="26"/>
        </w:rPr>
        <w:t>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그는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691FCB">
        <w:rPr>
          <w:rFonts w:ascii="Arial" w:hAnsi="Arial" w:hint="eastAsia"/>
          <w:sz w:val="26"/>
          <w:szCs w:val="26"/>
        </w:rPr>
        <w:t>왕</w:t>
      </w:r>
      <w:r w:rsidR="00691FCB">
        <w:rPr>
          <w:rFonts w:ascii="Arial" w:hAnsi="Arial" w:hint="eastAsia"/>
          <w:sz w:val="26"/>
          <w:szCs w:val="26"/>
        </w:rPr>
        <w:t xml:space="preserve"> </w:t>
      </w:r>
      <w:r w:rsidR="00691FCB">
        <w:rPr>
          <w:rFonts w:ascii="Arial" w:hAnsi="Arial" w:hint="eastAsia"/>
          <w:sz w:val="26"/>
          <w:szCs w:val="26"/>
        </w:rPr>
        <w:t>쇠똥구리나</w:t>
      </w:r>
      <w:r w:rsidR="00691FCB">
        <w:rPr>
          <w:rFonts w:ascii="Arial" w:hAnsi="Arial" w:hint="eastAsia"/>
          <w:sz w:val="26"/>
          <w:szCs w:val="26"/>
        </w:rPr>
        <w:t xml:space="preserve"> </w:t>
      </w:r>
      <w:r w:rsidR="00691FCB">
        <w:rPr>
          <w:rFonts w:ascii="Arial" w:hAnsi="Arial" w:hint="eastAsia"/>
          <w:sz w:val="26"/>
          <w:szCs w:val="26"/>
        </w:rPr>
        <w:t>평범한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남성의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형태를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취한다고도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5C1955">
        <w:rPr>
          <w:rFonts w:ascii="Arial" w:hAnsi="Arial" w:hint="eastAsia"/>
          <w:sz w:val="26"/>
          <w:szCs w:val="26"/>
        </w:rPr>
        <w:t>한다</w:t>
      </w:r>
      <w:r w:rsidR="00933A01">
        <w:rPr>
          <w:rFonts w:ascii="Arial" w:hAnsi="Arial" w:hint="eastAsia"/>
          <w:sz w:val="26"/>
          <w:szCs w:val="26"/>
        </w:rPr>
        <w:t>.</w:t>
      </w:r>
      <w:r w:rsidR="00C209AF">
        <w:rPr>
          <w:rFonts w:ascii="Arial" w:hAnsi="Arial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라</w:t>
      </w:r>
      <w:r w:rsidR="00C209AF">
        <w:rPr>
          <w:rFonts w:ascii="Arial" w:hAnsi="Arial" w:hint="eastAsia"/>
          <w:sz w:val="26"/>
          <w:szCs w:val="26"/>
        </w:rPr>
        <w:t>에게는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가족</w:t>
      </w:r>
      <w:r w:rsidR="00277559">
        <w:rPr>
          <w:rFonts w:ascii="Arial" w:hAnsi="Arial" w:hint="eastAsia"/>
          <w:sz w:val="26"/>
          <w:szCs w:val="26"/>
        </w:rPr>
        <w:t>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있었</w:t>
      </w:r>
      <w:r w:rsidR="004703B1">
        <w:rPr>
          <w:rFonts w:ascii="Arial" w:hAnsi="Arial" w:hint="eastAsia"/>
          <w:sz w:val="26"/>
          <w:szCs w:val="26"/>
        </w:rPr>
        <w:t>는데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라의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딸은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사랑의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여신인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하트호르</w:t>
      </w:r>
      <w:r w:rsidR="004703B1">
        <w:rPr>
          <w:rFonts w:ascii="Arial" w:hAnsi="Arial" w:hint="eastAsia"/>
          <w:sz w:val="26"/>
          <w:szCs w:val="26"/>
        </w:rPr>
        <w:t>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또</w:t>
      </w:r>
      <w:r w:rsidR="00277559">
        <w:rPr>
          <w:rFonts w:ascii="Arial" w:hAnsi="Arial" w:hint="eastAsia"/>
          <w:sz w:val="26"/>
          <w:szCs w:val="26"/>
        </w:rPr>
        <w:t xml:space="preserve"> </w:t>
      </w:r>
      <w:r w:rsidR="00277559">
        <w:rPr>
          <w:rFonts w:ascii="Arial" w:hAnsi="Arial" w:hint="eastAsia"/>
          <w:sz w:val="26"/>
          <w:szCs w:val="26"/>
        </w:rPr>
        <w:t>그는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아이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둘을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두었는데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공기의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신인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슈와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아침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이슬의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여신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테프누트였다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라의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아이들은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계속해서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4703B1">
        <w:rPr>
          <w:rFonts w:ascii="Arial" w:hAnsi="Arial" w:hint="eastAsia"/>
          <w:sz w:val="26"/>
          <w:szCs w:val="26"/>
        </w:rPr>
        <w:t>자신</w:t>
      </w:r>
      <w:r w:rsidR="005F5609">
        <w:rPr>
          <w:rFonts w:ascii="Arial" w:hAnsi="Arial" w:hint="eastAsia"/>
          <w:sz w:val="26"/>
          <w:szCs w:val="26"/>
        </w:rPr>
        <w:t>들</w:t>
      </w:r>
      <w:r w:rsidR="00933A01">
        <w:rPr>
          <w:rFonts w:ascii="Arial" w:hAnsi="Arial" w:hint="eastAsia"/>
          <w:sz w:val="26"/>
          <w:szCs w:val="26"/>
        </w:rPr>
        <w:t>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아이들을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잉태했다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51749C">
        <w:rPr>
          <w:rFonts w:ascii="Arial" w:hAnsi="Arial" w:hint="eastAsia"/>
          <w:sz w:val="26"/>
          <w:szCs w:val="26"/>
        </w:rPr>
        <w:t>시체의</w:t>
      </w:r>
      <w:r w:rsidR="0051749C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방부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처리</w:t>
      </w:r>
      <w:r w:rsidR="004703B1">
        <w:rPr>
          <w:rFonts w:ascii="Arial" w:hAnsi="Arial" w:hint="eastAsia"/>
          <w:sz w:val="26"/>
          <w:szCs w:val="26"/>
        </w:rPr>
        <w:t>를</w:t>
      </w:r>
      <w:r w:rsidR="004703B1">
        <w:rPr>
          <w:rFonts w:ascii="Arial" w:hAnsi="Arial" w:hint="eastAsia"/>
          <w:sz w:val="26"/>
          <w:szCs w:val="26"/>
        </w:rPr>
        <w:t xml:space="preserve"> </w:t>
      </w:r>
      <w:r w:rsidR="004703B1">
        <w:rPr>
          <w:rFonts w:ascii="Arial" w:hAnsi="Arial" w:hint="eastAsia"/>
          <w:sz w:val="26"/>
          <w:szCs w:val="26"/>
        </w:rPr>
        <w:t>관장하는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신인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아누비스는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라의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후손이다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또한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라는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가장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강력한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이집트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신</w:t>
      </w:r>
      <w:r w:rsidR="00D76170">
        <w:rPr>
          <w:rFonts w:ascii="Arial" w:hAnsi="Arial" w:hint="eastAsia"/>
          <w:sz w:val="26"/>
          <w:szCs w:val="26"/>
        </w:rPr>
        <w:t>으로</w:t>
      </w:r>
      <w:r w:rsidR="00D76170">
        <w:rPr>
          <w:rFonts w:ascii="Arial" w:hAnsi="Arial" w:hint="eastAsia"/>
          <w:sz w:val="26"/>
          <w:szCs w:val="26"/>
        </w:rPr>
        <w:t xml:space="preserve"> </w:t>
      </w:r>
      <w:r w:rsidR="00D76170">
        <w:rPr>
          <w:rFonts w:ascii="Arial" w:hAnsi="Arial" w:hint="eastAsia"/>
          <w:sz w:val="26"/>
          <w:szCs w:val="26"/>
        </w:rPr>
        <w:t>알려져</w:t>
      </w:r>
      <w:r w:rsidR="00D76170">
        <w:rPr>
          <w:rFonts w:ascii="Arial" w:hAnsi="Arial" w:hint="eastAsia"/>
          <w:sz w:val="26"/>
          <w:szCs w:val="26"/>
        </w:rPr>
        <w:t xml:space="preserve"> </w:t>
      </w:r>
      <w:r w:rsidR="00D76170">
        <w:rPr>
          <w:rFonts w:ascii="Arial" w:hAnsi="Arial" w:hint="eastAsia"/>
          <w:sz w:val="26"/>
          <w:szCs w:val="26"/>
        </w:rPr>
        <w:t>있기도</w:t>
      </w:r>
      <w:r w:rsidR="00D76170">
        <w:rPr>
          <w:rFonts w:ascii="Arial" w:hAnsi="Arial" w:hint="eastAsia"/>
          <w:sz w:val="26"/>
          <w:szCs w:val="26"/>
        </w:rPr>
        <w:t xml:space="preserve"> </w:t>
      </w:r>
      <w:r w:rsidR="00D76170">
        <w:rPr>
          <w:rFonts w:ascii="Arial" w:hAnsi="Arial" w:hint="eastAsia"/>
          <w:sz w:val="26"/>
          <w:szCs w:val="26"/>
        </w:rPr>
        <w:t>하다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그는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인간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세상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FB200D">
        <w:rPr>
          <w:rFonts w:ascii="Arial" w:hAnsi="Arial" w:hint="eastAsia"/>
          <w:sz w:val="26"/>
          <w:szCs w:val="26"/>
        </w:rPr>
        <w:t>천상을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비롯</w:t>
      </w:r>
      <w:r w:rsidR="009C79B7">
        <w:rPr>
          <w:rFonts w:ascii="Arial" w:hAnsi="Arial" w:hint="eastAsia"/>
          <w:sz w:val="26"/>
          <w:szCs w:val="26"/>
        </w:rPr>
        <w:t>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모든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것을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창조하는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힘을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지니고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</w:p>
    <w:p w14:paraId="77174215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433FF707">
          <v:rect id="_x0000_i1028" style="width:0;height:1.5pt" o:hralign="center" o:hrstd="t" o:hr="t" fillcolor="#a0a0a0" stroked="f"/>
        </w:pict>
      </w:r>
    </w:p>
    <w:p w14:paraId="524F1E08" w14:textId="77777777" w:rsidR="002F2160" w:rsidRDefault="00933A01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4040033B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lastRenderedPageBreak/>
        <w:t xml:space="preserve">Unit 5. </w:t>
      </w:r>
      <w:r w:rsidR="00F94D84">
        <w:rPr>
          <w:rFonts w:ascii="Arial" w:eastAsia="Arial" w:hAnsi="Arial" w:cs="Arial"/>
          <w:b/>
          <w:sz w:val="26"/>
          <w:szCs w:val="26"/>
        </w:rPr>
        <w:t>The Unicorn of the Sea</w:t>
      </w:r>
    </w:p>
    <w:p w14:paraId="72C8BE9B" w14:textId="570950DB" w:rsidR="002F2160" w:rsidRDefault="00933A01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일각고래는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캐나다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북극해와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그린란드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그리고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러시아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해역에서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찾을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대개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약</w:t>
      </w:r>
      <w:r>
        <w:rPr>
          <w:rFonts w:ascii="Arial" w:hAnsi="Arial" w:hint="eastAsia"/>
          <w:sz w:val="26"/>
          <w:szCs w:val="26"/>
        </w:rPr>
        <w:t xml:space="preserve"> 5</w:t>
      </w:r>
      <w:r>
        <w:rPr>
          <w:rFonts w:ascii="Arial" w:hAnsi="Arial" w:hint="eastAsia"/>
          <w:sz w:val="26"/>
          <w:szCs w:val="26"/>
        </w:rPr>
        <w:t>마리에서</w:t>
      </w:r>
      <w:r>
        <w:rPr>
          <w:rFonts w:ascii="Arial" w:hAnsi="Arial" w:hint="eastAsia"/>
          <w:sz w:val="26"/>
          <w:szCs w:val="26"/>
        </w:rPr>
        <w:t xml:space="preserve"> 10</w:t>
      </w:r>
      <w:r>
        <w:rPr>
          <w:rFonts w:ascii="Arial" w:hAnsi="Arial" w:hint="eastAsia"/>
          <w:sz w:val="26"/>
          <w:szCs w:val="26"/>
        </w:rPr>
        <w:t>마리씩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그룹을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이루어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이동한다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만일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암컷과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새끼로만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구성된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그룹은</w:t>
      </w:r>
      <w:r>
        <w:rPr>
          <w:rFonts w:ascii="Arial" w:hAnsi="Arial" w:hint="eastAsia"/>
          <w:sz w:val="26"/>
          <w:szCs w:val="26"/>
        </w:rPr>
        <w:t xml:space="preserve"> "</w:t>
      </w:r>
      <w:r>
        <w:rPr>
          <w:rFonts w:ascii="Arial" w:hAnsi="Arial" w:hint="eastAsia"/>
          <w:sz w:val="26"/>
          <w:szCs w:val="26"/>
        </w:rPr>
        <w:t>보육원</w:t>
      </w:r>
      <w:r>
        <w:rPr>
          <w:rFonts w:ascii="Arial" w:hAnsi="Arial" w:hint="eastAsia"/>
          <w:sz w:val="26"/>
          <w:szCs w:val="26"/>
        </w:rPr>
        <w:t>"</w:t>
      </w:r>
      <w:r>
        <w:rPr>
          <w:rFonts w:ascii="Arial" w:hAnsi="Arial" w:hint="eastAsia"/>
          <w:sz w:val="26"/>
          <w:szCs w:val="26"/>
        </w:rPr>
        <w:t>이라고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불린다</w:t>
      </w:r>
      <w:r>
        <w:rPr>
          <w:rFonts w:ascii="Arial" w:hAnsi="Arial" w:hint="eastAsia"/>
          <w:sz w:val="26"/>
          <w:szCs w:val="26"/>
        </w:rPr>
        <w:t xml:space="preserve">. </w:t>
      </w:r>
      <w:r w:rsidR="006B3C07">
        <w:rPr>
          <w:rFonts w:ascii="Arial" w:hAnsi="Arial" w:hint="eastAsia"/>
          <w:sz w:val="26"/>
          <w:szCs w:val="26"/>
        </w:rPr>
        <w:t>그들은</w:t>
      </w:r>
      <w:r w:rsidR="006B3C07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겨울이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넙치를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먹는다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일각고래는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여름이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북극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대구와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그린란드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넙치를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먹는다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때때로</w:t>
      </w:r>
      <w:r w:rsidR="00604C87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극지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먹기도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일각고래는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최대</w:t>
      </w:r>
      <w:r>
        <w:rPr>
          <w:rFonts w:ascii="Arial" w:hAnsi="Arial" w:hint="eastAsia"/>
          <w:sz w:val="26"/>
          <w:szCs w:val="26"/>
        </w:rPr>
        <w:t xml:space="preserve"> 1500</w:t>
      </w:r>
      <w:r w:rsidR="005B04DF">
        <w:rPr>
          <w:rFonts w:ascii="Arial" w:hAnsi="Arial" w:hint="eastAsia"/>
          <w:sz w:val="26"/>
          <w:szCs w:val="26"/>
        </w:rPr>
        <w:t>m</w:t>
      </w:r>
      <w:r w:rsidR="00D6197C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깊이까지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잠수할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밑에서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최대</w:t>
      </w:r>
      <w:r>
        <w:rPr>
          <w:rFonts w:ascii="Arial" w:hAnsi="Arial" w:hint="eastAsia"/>
          <w:sz w:val="26"/>
          <w:szCs w:val="26"/>
        </w:rPr>
        <w:t xml:space="preserve"> 25 </w:t>
      </w:r>
      <w:r>
        <w:rPr>
          <w:rFonts w:ascii="Arial" w:hAnsi="Arial" w:hint="eastAsia"/>
          <w:sz w:val="26"/>
          <w:szCs w:val="26"/>
        </w:rPr>
        <w:t>분까지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버틸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그들은</w:t>
      </w:r>
      <w:r>
        <w:rPr>
          <w:rFonts w:ascii="Arial" w:hAnsi="Arial" w:hint="eastAsia"/>
          <w:sz w:val="26"/>
          <w:szCs w:val="26"/>
        </w:rPr>
        <w:t xml:space="preserve"> "</w:t>
      </w:r>
      <w:r w:rsidR="00EB7D4F">
        <w:rPr>
          <w:rFonts w:ascii="Arial" w:hAnsi="Arial" w:hint="eastAsia"/>
          <w:sz w:val="26"/>
          <w:szCs w:val="26"/>
        </w:rPr>
        <w:t>딸깍</w:t>
      </w:r>
      <w:r>
        <w:rPr>
          <w:rFonts w:ascii="Arial" w:hAnsi="Arial" w:hint="eastAsia"/>
          <w:sz w:val="26"/>
          <w:szCs w:val="26"/>
        </w:rPr>
        <w:t>"</w:t>
      </w:r>
      <w:r w:rsidR="00FB56B2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소리와</w:t>
      </w:r>
      <w:r w:rsidR="000C719E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"</w:t>
      </w:r>
      <w:r>
        <w:rPr>
          <w:rFonts w:ascii="Arial" w:hAnsi="Arial" w:hint="eastAsia"/>
          <w:sz w:val="26"/>
          <w:szCs w:val="26"/>
        </w:rPr>
        <w:t>휘파람</w:t>
      </w:r>
      <w:r w:rsidRPr="000C719E">
        <w:rPr>
          <w:rFonts w:ascii="Arial" w:hAnsi="Arial" w:cs="Arial"/>
          <w:sz w:val="26"/>
          <w:szCs w:val="26"/>
        </w:rPr>
        <w:t>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써서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서로</w:t>
      </w:r>
      <w:r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의사소통한다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대개</w:t>
      </w:r>
      <w:r w:rsidR="008D5099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일각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고래는</w:t>
      </w:r>
      <w:r>
        <w:rPr>
          <w:rFonts w:ascii="Arial" w:hAnsi="Arial" w:hint="eastAsia"/>
          <w:sz w:val="26"/>
          <w:szCs w:val="26"/>
        </w:rPr>
        <w:t xml:space="preserve"> 5</w:t>
      </w:r>
      <w:r w:rsidR="00C46917">
        <w:rPr>
          <w:rFonts w:ascii="Arial" w:hAnsi="Arial"/>
          <w:sz w:val="26"/>
          <w:szCs w:val="26"/>
        </w:rPr>
        <w:t>0</w:t>
      </w:r>
      <w:r>
        <w:rPr>
          <w:rFonts w:ascii="Arial" w:hAnsi="Arial" w:hint="eastAsia"/>
          <w:sz w:val="26"/>
          <w:szCs w:val="26"/>
        </w:rPr>
        <w:t>년까지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바다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표면이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얼어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질식</w:t>
      </w:r>
      <w:r w:rsidR="00A20A29">
        <w:rPr>
          <w:rFonts w:ascii="Arial" w:hAnsi="Arial" w:hint="eastAsia"/>
          <w:sz w:val="26"/>
          <w:szCs w:val="26"/>
        </w:rPr>
        <w:t>사하는</w:t>
      </w:r>
      <w:r w:rsidR="00A20A29">
        <w:rPr>
          <w:rFonts w:ascii="Arial" w:hAnsi="Arial" w:hint="eastAsia"/>
          <w:sz w:val="26"/>
          <w:szCs w:val="26"/>
        </w:rPr>
        <w:t xml:space="preserve"> </w:t>
      </w:r>
      <w:r w:rsidR="00A20A29">
        <w:rPr>
          <w:rFonts w:ascii="Arial" w:hAnsi="Arial" w:hint="eastAsia"/>
          <w:sz w:val="26"/>
          <w:szCs w:val="26"/>
        </w:rPr>
        <w:t>것이</w:t>
      </w:r>
      <w:r w:rsidR="00A20A29">
        <w:rPr>
          <w:rFonts w:ascii="Arial" w:hAnsi="Arial" w:hint="eastAsia"/>
          <w:sz w:val="26"/>
          <w:szCs w:val="26"/>
        </w:rPr>
        <w:t xml:space="preserve"> </w:t>
      </w:r>
      <w:r w:rsidR="00A20A29">
        <w:rPr>
          <w:rFonts w:ascii="Arial" w:hAnsi="Arial" w:hint="eastAsia"/>
          <w:sz w:val="26"/>
          <w:szCs w:val="26"/>
        </w:rPr>
        <w:t>일각고래의</w:t>
      </w:r>
      <w:r w:rsidR="00A20A29">
        <w:rPr>
          <w:rFonts w:ascii="Arial" w:hAnsi="Arial" w:hint="eastAsia"/>
          <w:sz w:val="26"/>
          <w:szCs w:val="26"/>
        </w:rPr>
        <w:t xml:space="preserve"> </w:t>
      </w:r>
      <w:r w:rsidR="00A20A29">
        <w:rPr>
          <w:rFonts w:ascii="Arial" w:hAnsi="Arial" w:hint="eastAsia"/>
          <w:sz w:val="26"/>
          <w:szCs w:val="26"/>
        </w:rPr>
        <w:t>흔한</w:t>
      </w:r>
      <w:r w:rsidR="00A20A29">
        <w:rPr>
          <w:rFonts w:ascii="Arial" w:hAnsi="Arial" w:hint="eastAsia"/>
          <w:sz w:val="26"/>
          <w:szCs w:val="26"/>
        </w:rPr>
        <w:t xml:space="preserve"> </w:t>
      </w:r>
      <w:r w:rsidR="00A20A29">
        <w:rPr>
          <w:rFonts w:ascii="Arial" w:hAnsi="Arial" w:hint="eastAsia"/>
          <w:sz w:val="26"/>
          <w:szCs w:val="26"/>
        </w:rPr>
        <w:t>사망</w:t>
      </w:r>
      <w:r w:rsidR="00A20A29">
        <w:rPr>
          <w:rFonts w:ascii="Arial" w:hAnsi="Arial" w:hint="eastAsia"/>
          <w:sz w:val="26"/>
          <w:szCs w:val="26"/>
        </w:rPr>
        <w:t xml:space="preserve"> </w:t>
      </w:r>
      <w:r w:rsidR="00A20A29">
        <w:rPr>
          <w:rFonts w:ascii="Arial" w:hAnsi="Arial" w:hint="eastAsia"/>
          <w:sz w:val="26"/>
          <w:szCs w:val="26"/>
        </w:rPr>
        <w:t>원인</w:t>
      </w:r>
      <w:r w:rsidR="00A20A29">
        <w:rPr>
          <w:rFonts w:ascii="Arial" w:hAnsi="Arial" w:hint="eastAsia"/>
          <w:sz w:val="26"/>
          <w:szCs w:val="26"/>
        </w:rPr>
        <w:t xml:space="preserve"> </w:t>
      </w:r>
      <w:r w:rsidR="00A20A29">
        <w:rPr>
          <w:rFonts w:ascii="Arial" w:hAnsi="Arial" w:hint="eastAsia"/>
          <w:sz w:val="26"/>
          <w:szCs w:val="26"/>
        </w:rPr>
        <w:t>중</w:t>
      </w:r>
      <w:r w:rsidR="00A20A29">
        <w:rPr>
          <w:rFonts w:ascii="Arial" w:hAnsi="Arial" w:hint="eastAsia"/>
          <w:sz w:val="26"/>
          <w:szCs w:val="26"/>
        </w:rPr>
        <w:t xml:space="preserve"> </w:t>
      </w:r>
      <w:r w:rsidR="00A20A29">
        <w:rPr>
          <w:rFonts w:ascii="Arial" w:hAnsi="Arial" w:hint="eastAsia"/>
          <w:sz w:val="26"/>
          <w:szCs w:val="26"/>
        </w:rPr>
        <w:t>하나다</w:t>
      </w:r>
      <w:r>
        <w:rPr>
          <w:rFonts w:ascii="Arial" w:hAnsi="Arial" w:hint="eastAsia"/>
          <w:sz w:val="26"/>
          <w:szCs w:val="26"/>
        </w:rPr>
        <w:t>.</w:t>
      </w:r>
      <w:r w:rsidR="00A71A6A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어린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일각고래</w:t>
      </w:r>
      <w:r w:rsidR="00887C6E">
        <w:rPr>
          <w:rFonts w:ascii="Arial" w:hAnsi="Arial" w:hint="eastAsia"/>
          <w:sz w:val="26"/>
          <w:szCs w:val="26"/>
        </w:rPr>
        <w:t>는</w:t>
      </w:r>
      <w:r w:rsidR="00887C6E">
        <w:rPr>
          <w:rFonts w:ascii="Arial" w:hAnsi="Arial" w:hint="eastAsia"/>
          <w:sz w:val="26"/>
          <w:szCs w:val="26"/>
        </w:rPr>
        <w:t xml:space="preserve"> </w:t>
      </w:r>
      <w:r w:rsidR="00887C6E">
        <w:rPr>
          <w:rFonts w:ascii="Arial" w:hAnsi="Arial" w:hint="eastAsia"/>
          <w:sz w:val="26"/>
          <w:szCs w:val="26"/>
        </w:rPr>
        <w:t>또한</w:t>
      </w:r>
      <w:r w:rsidR="00887C6E">
        <w:rPr>
          <w:rFonts w:ascii="Arial" w:hAnsi="Arial" w:hint="eastAsia"/>
          <w:sz w:val="26"/>
          <w:szCs w:val="26"/>
        </w:rPr>
        <w:t xml:space="preserve"> </w:t>
      </w:r>
      <w:r w:rsidR="00887C6E">
        <w:rPr>
          <w:rFonts w:ascii="Arial" w:hAnsi="Arial" w:hint="eastAsia"/>
          <w:sz w:val="26"/>
          <w:szCs w:val="26"/>
        </w:rPr>
        <w:t>범고래</w:t>
      </w:r>
      <w:r w:rsidR="0052476C">
        <w:rPr>
          <w:rFonts w:ascii="Arial" w:hAnsi="Arial" w:hint="eastAsia"/>
          <w:sz w:val="26"/>
          <w:szCs w:val="26"/>
        </w:rPr>
        <w:t>의</w:t>
      </w:r>
      <w:r w:rsidR="00785FCB">
        <w:rPr>
          <w:rFonts w:ascii="Arial" w:hAnsi="Arial" w:hint="eastAsia"/>
          <w:sz w:val="26"/>
          <w:szCs w:val="26"/>
        </w:rPr>
        <w:t xml:space="preserve"> </w:t>
      </w:r>
      <w:r w:rsidR="00785FCB">
        <w:rPr>
          <w:rFonts w:ascii="Arial" w:hAnsi="Arial" w:hint="eastAsia"/>
          <w:sz w:val="26"/>
          <w:szCs w:val="26"/>
        </w:rPr>
        <w:t>사냥</w:t>
      </w:r>
      <w:r w:rsidR="002F512B">
        <w:rPr>
          <w:rFonts w:ascii="Arial" w:hAnsi="Arial" w:hint="eastAsia"/>
          <w:sz w:val="26"/>
          <w:szCs w:val="26"/>
        </w:rPr>
        <w:t>감이</w:t>
      </w:r>
      <w:r w:rsidR="002F512B">
        <w:rPr>
          <w:rFonts w:ascii="Arial" w:hAnsi="Arial" w:hint="eastAsia"/>
          <w:sz w:val="26"/>
          <w:szCs w:val="26"/>
        </w:rPr>
        <w:t xml:space="preserve"> </w:t>
      </w:r>
      <w:r w:rsidR="002F512B">
        <w:rPr>
          <w:rFonts w:ascii="Arial" w:hAnsi="Arial" w:hint="eastAsia"/>
          <w:sz w:val="26"/>
          <w:szCs w:val="26"/>
        </w:rPr>
        <w:t>되기도</w:t>
      </w:r>
      <w:r w:rsidR="002F512B">
        <w:rPr>
          <w:rFonts w:ascii="Arial" w:hAnsi="Arial"/>
          <w:sz w:val="26"/>
          <w:szCs w:val="26"/>
        </w:rPr>
        <w:t xml:space="preserve"> </w:t>
      </w:r>
      <w:r w:rsidR="002F512B">
        <w:rPr>
          <w:rFonts w:ascii="Arial" w:hAnsi="Arial" w:hint="eastAsia"/>
          <w:sz w:val="26"/>
          <w:szCs w:val="26"/>
        </w:rPr>
        <w:t>한다</w:t>
      </w:r>
      <w:r w:rsidR="002F512B">
        <w:rPr>
          <w:rFonts w:ascii="Arial" w:hAnsi="Arial" w:hint="eastAsia"/>
          <w:sz w:val="26"/>
          <w:szCs w:val="26"/>
        </w:rPr>
        <w:t>.</w:t>
      </w:r>
      <w:r w:rsidR="002F512B"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캐나다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북부와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그린란드에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이누이트들도</w:t>
      </w:r>
      <w:r>
        <w:rPr>
          <w:rFonts w:ascii="Arial" w:hAnsi="Arial" w:hint="eastAsia"/>
          <w:sz w:val="26"/>
          <w:szCs w:val="26"/>
        </w:rPr>
        <w:t xml:space="preserve"> </w:t>
      </w:r>
      <w:r w:rsidR="00BC733B">
        <w:rPr>
          <w:rFonts w:ascii="Arial" w:hAnsi="Arial" w:hint="eastAsia"/>
          <w:sz w:val="26"/>
          <w:szCs w:val="26"/>
        </w:rPr>
        <w:t>일각</w:t>
      </w:r>
      <w:r>
        <w:rPr>
          <w:rFonts w:ascii="Arial" w:hAnsi="Arial" w:hint="eastAsia"/>
          <w:sz w:val="26"/>
          <w:szCs w:val="26"/>
        </w:rPr>
        <w:t>고래를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사냥하는데</w:t>
      </w:r>
      <w:r>
        <w:rPr>
          <w:rFonts w:ascii="Arial" w:hAnsi="Arial" w:hint="eastAsia"/>
          <w:sz w:val="26"/>
          <w:szCs w:val="26"/>
        </w:rPr>
        <w:t xml:space="preserve">, </w:t>
      </w:r>
      <w:r w:rsidR="00BC733B">
        <w:rPr>
          <w:rFonts w:ascii="Arial" w:hAnsi="Arial" w:hint="eastAsia"/>
          <w:sz w:val="26"/>
          <w:szCs w:val="26"/>
        </w:rPr>
        <w:t>일각</w:t>
      </w:r>
      <w:r>
        <w:rPr>
          <w:rFonts w:ascii="Arial" w:hAnsi="Arial" w:hint="eastAsia"/>
          <w:sz w:val="26"/>
          <w:szCs w:val="26"/>
        </w:rPr>
        <w:t>고래는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고기와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상아</w:t>
      </w:r>
      <w:r w:rsidR="00BC733B">
        <w:rPr>
          <w:rFonts w:ascii="Arial" w:hAnsi="Arial" w:hint="eastAsia"/>
          <w:sz w:val="26"/>
          <w:szCs w:val="26"/>
        </w:rPr>
        <w:t>를</w:t>
      </w:r>
      <w:r w:rsidR="00BC733B">
        <w:rPr>
          <w:rFonts w:ascii="Arial" w:hAnsi="Arial" w:hint="eastAsia"/>
          <w:sz w:val="26"/>
          <w:szCs w:val="26"/>
        </w:rPr>
        <w:t xml:space="preserve"> </w:t>
      </w:r>
      <w:r w:rsidR="00BC733B">
        <w:rPr>
          <w:rFonts w:ascii="Arial" w:hAnsi="Arial" w:hint="eastAsia"/>
          <w:sz w:val="26"/>
          <w:szCs w:val="26"/>
        </w:rPr>
        <w:t>구할</w:t>
      </w:r>
      <w:r w:rsidR="00BC733B">
        <w:rPr>
          <w:rFonts w:ascii="Arial" w:hAnsi="Arial" w:hint="eastAsia"/>
          <w:sz w:val="26"/>
          <w:szCs w:val="26"/>
        </w:rPr>
        <w:t xml:space="preserve"> </w:t>
      </w:r>
      <w:r w:rsidR="00BC733B">
        <w:rPr>
          <w:rFonts w:ascii="Arial" w:hAnsi="Arial" w:hint="eastAsia"/>
          <w:sz w:val="26"/>
          <w:szCs w:val="26"/>
        </w:rPr>
        <w:t>수</w:t>
      </w:r>
      <w:r w:rsidR="00BC733B">
        <w:rPr>
          <w:rFonts w:ascii="Arial" w:hAnsi="Arial" w:hint="eastAsia"/>
          <w:sz w:val="26"/>
          <w:szCs w:val="26"/>
        </w:rPr>
        <w:t xml:space="preserve"> </w:t>
      </w:r>
      <w:r w:rsidR="00BC733B"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좋은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원천이기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 </w:t>
      </w:r>
    </w:p>
    <w:p w14:paraId="1A4527CA" w14:textId="77777777" w:rsidR="002F2160" w:rsidRPr="004C3208" w:rsidRDefault="002F2160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6A141E03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07F492DA">
          <v:rect id="_x0000_i1029" style="width:0;height:1.5pt" o:hralign="center" o:hrstd="t" o:hr="t" fillcolor="#a0a0a0" stroked="f"/>
        </w:pict>
      </w:r>
    </w:p>
    <w:p w14:paraId="20D04AAF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t>Unit 6. The Fastest Punch</w:t>
      </w:r>
    </w:p>
    <w:p w14:paraId="71CDDD22" w14:textId="361459F6" w:rsidR="002F2160" w:rsidRDefault="00933A01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갯가재는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새우가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사실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갯가재는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구각류의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일원이며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복부에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아가미를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지니고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갯가재는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빠른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속도로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공격하여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먹잇감을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죽이는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매우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빠른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생물이다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일부는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가시가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돋친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팔다리를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써서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뾰족한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끝으로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</w:t>
      </w:r>
      <w:r w:rsidR="002B084B">
        <w:rPr>
          <w:rFonts w:ascii="Arial" w:hAnsi="Arial" w:hint="eastAsia"/>
          <w:sz w:val="26"/>
          <w:szCs w:val="26"/>
        </w:rPr>
        <w:t>잇</w:t>
      </w:r>
      <w:r>
        <w:rPr>
          <w:rFonts w:ascii="Arial" w:hAnsi="Arial" w:hint="eastAsia"/>
          <w:sz w:val="26"/>
          <w:szCs w:val="26"/>
        </w:rPr>
        <w:t>감을</w:t>
      </w:r>
      <w:r>
        <w:rPr>
          <w:rFonts w:ascii="Arial" w:hAnsi="Arial" w:hint="eastAsia"/>
          <w:sz w:val="26"/>
          <w:szCs w:val="26"/>
        </w:rPr>
        <w:t xml:space="preserve"> </w:t>
      </w:r>
      <w:r w:rsidR="004C3208">
        <w:rPr>
          <w:rFonts w:ascii="Arial" w:hAnsi="Arial" w:hint="eastAsia"/>
          <w:sz w:val="26"/>
          <w:szCs w:val="26"/>
        </w:rPr>
        <w:t>찌르거나</w:t>
      </w:r>
      <w:r w:rsidR="004C3208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낚아챈다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갯가재는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둔기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손을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써서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먹잇감을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뭉개는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살</w:t>
      </w:r>
      <w:r w:rsidR="008C1313">
        <w:rPr>
          <w:rFonts w:ascii="Arial" w:hAnsi="Arial" w:hint="eastAsia"/>
          <w:sz w:val="26"/>
          <w:szCs w:val="26"/>
        </w:rPr>
        <w:t>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간단</w:t>
      </w:r>
      <w:r w:rsidR="007A36DE">
        <w:rPr>
          <w:rFonts w:ascii="Arial" w:hAnsi="Arial" w:hint="eastAsia"/>
          <w:sz w:val="26"/>
          <w:szCs w:val="26"/>
        </w:rPr>
        <w:t>한</w:t>
      </w:r>
      <w:r w:rsidR="007A36DE">
        <w:rPr>
          <w:rFonts w:ascii="Arial" w:hAnsi="Arial" w:hint="eastAsia"/>
          <w:sz w:val="26"/>
          <w:szCs w:val="26"/>
        </w:rPr>
        <w:t xml:space="preserve"> </w:t>
      </w:r>
      <w:r w:rsidR="007A36DE">
        <w:rPr>
          <w:rFonts w:ascii="Arial" w:hAnsi="Arial" w:hint="eastAsia"/>
          <w:sz w:val="26"/>
          <w:szCs w:val="26"/>
        </w:rPr>
        <w:t>방법으로는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창을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쓰기도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창은</w:t>
      </w:r>
      <w:r>
        <w:rPr>
          <w:rFonts w:ascii="Arial" w:hAnsi="Arial" w:hint="eastAsia"/>
          <w:sz w:val="26"/>
          <w:szCs w:val="26"/>
        </w:rPr>
        <w:t xml:space="preserve"> </w:t>
      </w:r>
      <w:r w:rsidR="00DD541E">
        <w:rPr>
          <w:rFonts w:ascii="Arial" w:hAnsi="Arial" w:hint="eastAsia"/>
          <w:sz w:val="26"/>
          <w:szCs w:val="26"/>
        </w:rPr>
        <w:t>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예리하며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갯가재와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싸울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둔</w:t>
      </w:r>
      <w:r w:rsidR="0035267F">
        <w:rPr>
          <w:rFonts w:ascii="Arial" w:hAnsi="Arial" w:hint="eastAsia"/>
          <w:sz w:val="26"/>
          <w:szCs w:val="26"/>
        </w:rPr>
        <w:t>기를</w:t>
      </w:r>
      <w:r w:rsidR="0035267F">
        <w:rPr>
          <w:rFonts w:ascii="Arial" w:hAnsi="Arial" w:hint="eastAsia"/>
          <w:sz w:val="26"/>
          <w:szCs w:val="26"/>
        </w:rPr>
        <w:t xml:space="preserve"> </w:t>
      </w:r>
      <w:r w:rsidR="0035267F">
        <w:rPr>
          <w:rFonts w:ascii="Arial" w:hAnsi="Arial" w:hint="eastAsia"/>
          <w:sz w:val="26"/>
          <w:szCs w:val="26"/>
        </w:rPr>
        <w:t>쓰는</w:t>
      </w:r>
      <w:r w:rsidR="0035267F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경우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갯가재는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총알이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날아가는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속도로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휘두르고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갯가재의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이러한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반응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속도는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이때까지</w:t>
      </w:r>
      <w:r>
        <w:rPr>
          <w:rFonts w:ascii="Arial" w:hAnsi="Arial" w:hint="eastAsia"/>
          <w:sz w:val="26"/>
          <w:szCs w:val="26"/>
        </w:rPr>
        <w:t xml:space="preserve"> </w:t>
      </w:r>
      <w:r w:rsidR="008408D4">
        <w:rPr>
          <w:rFonts w:ascii="Arial" w:hAnsi="Arial" w:hint="eastAsia"/>
          <w:sz w:val="26"/>
          <w:szCs w:val="26"/>
        </w:rPr>
        <w:t>알려</w:t>
      </w:r>
      <w:r>
        <w:rPr>
          <w:rFonts w:ascii="Arial" w:hAnsi="Arial" w:hint="eastAsia"/>
          <w:sz w:val="26"/>
          <w:szCs w:val="26"/>
        </w:rPr>
        <w:t>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반응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최고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수준이다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실제로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갯가재</w:t>
      </w:r>
      <w:r w:rsidR="00D60F30">
        <w:rPr>
          <w:rFonts w:ascii="Arial" w:hAnsi="Arial" w:hint="eastAsia"/>
          <w:sz w:val="26"/>
          <w:szCs w:val="26"/>
        </w:rPr>
        <w:t>의</w:t>
      </w:r>
      <w:r w:rsidR="00D60F30">
        <w:rPr>
          <w:rFonts w:ascii="Arial" w:hAnsi="Arial" w:hint="eastAsia"/>
          <w:sz w:val="26"/>
          <w:szCs w:val="26"/>
        </w:rPr>
        <w:t xml:space="preserve"> </w:t>
      </w:r>
      <w:r w:rsidR="00D60F30">
        <w:rPr>
          <w:rFonts w:ascii="Arial" w:hAnsi="Arial" w:hint="eastAsia"/>
          <w:sz w:val="26"/>
          <w:szCs w:val="26"/>
        </w:rPr>
        <w:t>공격</w:t>
      </w:r>
      <w:r w:rsidR="00D60F30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속도는</w:t>
      </w:r>
      <w:r w:rsidR="00D60F30">
        <w:rPr>
          <w:rFonts w:ascii="Arial" w:hAnsi="Arial" w:hint="eastAsia"/>
          <w:sz w:val="26"/>
          <w:szCs w:val="26"/>
        </w:rPr>
        <w:t xml:space="preserve"> </w:t>
      </w:r>
      <w:r w:rsidR="00D60F30">
        <w:rPr>
          <w:rFonts w:ascii="Arial" w:hAnsi="Arial" w:hint="eastAsia"/>
          <w:sz w:val="26"/>
          <w:szCs w:val="26"/>
        </w:rPr>
        <w:t>정말</w:t>
      </w:r>
      <w:r w:rsidR="00D60F30">
        <w:rPr>
          <w:rFonts w:ascii="Arial" w:hAnsi="Arial" w:hint="eastAsia"/>
          <w:sz w:val="26"/>
          <w:szCs w:val="26"/>
        </w:rPr>
        <w:t xml:space="preserve"> </w:t>
      </w:r>
      <w:r w:rsidR="00D60F30">
        <w:rPr>
          <w:rFonts w:ascii="Arial" w:hAnsi="Arial" w:hint="eastAsia"/>
          <w:sz w:val="26"/>
          <w:szCs w:val="26"/>
        </w:rPr>
        <w:t>빠르기</w:t>
      </w:r>
      <w:r w:rsidR="00D60F30">
        <w:rPr>
          <w:rFonts w:ascii="Arial" w:hAnsi="Arial" w:hint="eastAsia"/>
          <w:sz w:val="26"/>
          <w:szCs w:val="26"/>
        </w:rPr>
        <w:t xml:space="preserve"> </w:t>
      </w:r>
      <w:r w:rsidR="00D60F30">
        <w:rPr>
          <w:rFonts w:ascii="Arial" w:hAnsi="Arial" w:hint="eastAsia"/>
          <w:sz w:val="26"/>
          <w:szCs w:val="26"/>
        </w:rPr>
        <w:t>때문에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자신의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무기와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먹잇감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사이에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만들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거품들이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터지면서</w:t>
      </w:r>
      <w:r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먹잇감에도</w:t>
      </w:r>
      <w:r>
        <w:rPr>
          <w:rFonts w:ascii="Arial" w:hAnsi="Arial" w:hint="eastAsia"/>
          <w:sz w:val="26"/>
          <w:szCs w:val="26"/>
        </w:rPr>
        <w:t xml:space="preserve"> </w:t>
      </w:r>
      <w:r w:rsidR="00751CDC">
        <w:rPr>
          <w:rFonts w:ascii="Arial" w:hAnsi="Arial" w:hint="eastAsia"/>
          <w:sz w:val="26"/>
          <w:szCs w:val="26"/>
        </w:rPr>
        <w:t>피해를</w:t>
      </w:r>
      <w:r w:rsidR="00751CDC">
        <w:rPr>
          <w:rFonts w:ascii="Arial" w:hAnsi="Arial" w:hint="eastAsia"/>
          <w:sz w:val="26"/>
          <w:szCs w:val="26"/>
        </w:rPr>
        <w:t xml:space="preserve"> </w:t>
      </w:r>
      <w:r w:rsidR="001A0774">
        <w:rPr>
          <w:rFonts w:ascii="Arial" w:hAnsi="Arial" w:hint="eastAsia"/>
          <w:sz w:val="26"/>
          <w:szCs w:val="26"/>
        </w:rPr>
        <w:t>준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말은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먹잇감이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실제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무기에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의해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한번</w:t>
      </w:r>
      <w:r w:rsidR="00296158">
        <w:rPr>
          <w:rFonts w:ascii="Arial" w:hAnsi="Arial" w:hint="eastAsia"/>
          <w:sz w:val="26"/>
          <w:szCs w:val="26"/>
        </w:rPr>
        <w:t xml:space="preserve">, </w:t>
      </w:r>
      <w:r w:rsidR="00296158">
        <w:rPr>
          <w:rFonts w:ascii="Arial" w:hAnsi="Arial" w:hint="eastAsia"/>
          <w:sz w:val="26"/>
          <w:szCs w:val="26"/>
        </w:rPr>
        <w:t>그리고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거품이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터질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때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한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번</w:t>
      </w:r>
      <w:r w:rsidR="000F135A">
        <w:rPr>
          <w:rFonts w:ascii="Arial" w:hAnsi="Arial" w:hint="eastAsia"/>
          <w:sz w:val="26"/>
          <w:szCs w:val="26"/>
        </w:rPr>
        <w:t>,</w:t>
      </w:r>
      <w:r w:rsidR="00296158">
        <w:rPr>
          <w:rFonts w:ascii="Arial" w:hAnsi="Arial"/>
          <w:sz w:val="26"/>
          <w:szCs w:val="26"/>
        </w:rPr>
        <w:t xml:space="preserve"> </w:t>
      </w:r>
      <w:r w:rsidR="00296158">
        <w:rPr>
          <w:rFonts w:ascii="Arial" w:hAnsi="Arial" w:hint="eastAsia"/>
          <w:sz w:val="26"/>
          <w:szCs w:val="26"/>
        </w:rPr>
        <w:t>총</w:t>
      </w:r>
      <w:r w:rsidR="00296158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타격을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받는다는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것을</w:t>
      </w:r>
      <w:r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의미한다</w:t>
      </w:r>
      <w:r w:rsidR="009E02D4">
        <w:rPr>
          <w:rFonts w:ascii="Arial" w:hAnsi="Arial" w:hint="eastAsia"/>
          <w:sz w:val="26"/>
          <w:szCs w:val="26"/>
        </w:rPr>
        <w:t>.</w:t>
      </w:r>
      <w:r>
        <w:rPr>
          <w:rFonts w:ascii="Arial" w:hAnsi="Arial" w:hint="eastAsia"/>
          <w:sz w:val="26"/>
          <w:szCs w:val="26"/>
        </w:rPr>
        <w:t xml:space="preserve"> </w:t>
      </w:r>
    </w:p>
    <w:p w14:paraId="01A95F16" w14:textId="77777777" w:rsidR="002F2160" w:rsidRDefault="002F2160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59B17AAD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4CB2575D">
          <v:rect id="_x0000_i1030" style="width:0;height:1.5pt" o:hralign="center" o:hrstd="t" o:hr="t" fillcolor="#a0a0a0" stroked="f"/>
        </w:pict>
      </w:r>
    </w:p>
    <w:p w14:paraId="08BC14B8" w14:textId="77777777" w:rsidR="002F2160" w:rsidRDefault="00933A01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32739BEE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lastRenderedPageBreak/>
        <w:t>Unit 7. Animals That Clean!</w:t>
      </w:r>
    </w:p>
    <w:p w14:paraId="1831BF12" w14:textId="29266777" w:rsidR="002F2160" w:rsidRPr="00AD496C" w:rsidRDefault="00933A01" w:rsidP="00055084">
      <w:pPr>
        <w:spacing w:before="240" w:after="240"/>
        <w:ind w:left="400"/>
        <w:rPr>
          <w:rFonts w:ascii="Arial" w:hAnsi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해삼은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길쭉한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몸에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가죽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피부를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갖고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바다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밑바닥에서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해저에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떨어진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음식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찌꺼기들을</w:t>
      </w:r>
      <w:r>
        <w:rPr>
          <w:rFonts w:ascii="Arial" w:hAnsi="Arial" w:hint="eastAsia"/>
          <w:sz w:val="26"/>
          <w:szCs w:val="26"/>
        </w:rPr>
        <w:t xml:space="preserve"> </w:t>
      </w:r>
      <w:r w:rsidR="00B7009A">
        <w:rPr>
          <w:rFonts w:ascii="Arial" w:hAnsi="Arial" w:hint="eastAsia"/>
          <w:sz w:val="26"/>
          <w:szCs w:val="26"/>
        </w:rPr>
        <w:t>뒤지</w:t>
      </w:r>
      <w:r>
        <w:rPr>
          <w:rFonts w:ascii="Arial" w:hAnsi="Arial" w:hint="eastAsia"/>
          <w:sz w:val="26"/>
          <w:szCs w:val="26"/>
        </w:rPr>
        <w:t>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살아간다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돋은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촉수를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사용해</w:t>
      </w:r>
      <w:r w:rsidR="00A00129">
        <w:rPr>
          <w:rFonts w:ascii="Arial" w:hAnsi="Arial" w:hint="eastAsia"/>
          <w:sz w:val="26"/>
          <w:szCs w:val="26"/>
        </w:rPr>
        <w:t>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먹는다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해삼은</w:t>
      </w:r>
      <w:r w:rsidR="001B7CFF">
        <w:rPr>
          <w:rFonts w:ascii="Arial" w:hAnsi="Arial" w:hint="eastAsia"/>
          <w:sz w:val="26"/>
          <w:szCs w:val="26"/>
        </w:rPr>
        <w:t xml:space="preserve"> </w:t>
      </w:r>
      <w:r w:rsidR="001B7CFF">
        <w:rPr>
          <w:rFonts w:ascii="Arial" w:hAnsi="Arial" w:hint="eastAsia"/>
          <w:sz w:val="26"/>
          <w:szCs w:val="26"/>
        </w:rPr>
        <w:t>이</w:t>
      </w:r>
      <w:r w:rsidR="001B7CFF">
        <w:rPr>
          <w:rFonts w:ascii="Arial" w:hAnsi="Arial" w:hint="eastAsia"/>
          <w:sz w:val="26"/>
          <w:szCs w:val="26"/>
        </w:rPr>
        <w:t xml:space="preserve"> </w:t>
      </w:r>
      <w:r w:rsidR="001B7CFF">
        <w:rPr>
          <w:rFonts w:ascii="Arial" w:hAnsi="Arial" w:hint="eastAsia"/>
          <w:sz w:val="26"/>
          <w:szCs w:val="26"/>
        </w:rPr>
        <w:t>촉수로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똥과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작은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유기체를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모아서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먹는다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약</w:t>
      </w:r>
      <w:r>
        <w:rPr>
          <w:rFonts w:ascii="Arial" w:hAnsi="Arial" w:hint="eastAsia"/>
          <w:sz w:val="26"/>
          <w:szCs w:val="26"/>
        </w:rPr>
        <w:t xml:space="preserve"> 1</w:t>
      </w:r>
      <w:r w:rsidR="000C719E">
        <w:rPr>
          <w:rFonts w:ascii="Arial" w:hAnsi="Arial" w:hint="eastAsia"/>
          <w:sz w:val="26"/>
          <w:szCs w:val="26"/>
        </w:rPr>
        <w:t>,</w:t>
      </w:r>
      <w:r>
        <w:rPr>
          <w:rFonts w:ascii="Arial" w:hAnsi="Arial" w:hint="eastAsia"/>
          <w:sz w:val="26"/>
          <w:szCs w:val="26"/>
        </w:rPr>
        <w:t>500</w:t>
      </w:r>
      <w:r>
        <w:rPr>
          <w:rFonts w:ascii="Arial" w:hAnsi="Arial" w:hint="eastAsia"/>
          <w:sz w:val="26"/>
          <w:szCs w:val="26"/>
        </w:rPr>
        <w:t>종류의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해삼이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존재한다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해삼은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물</w:t>
      </w:r>
      <w:r w:rsidR="00084871">
        <w:rPr>
          <w:rFonts w:ascii="Arial" w:hAnsi="Arial" w:hint="eastAsia"/>
          <w:sz w:val="26"/>
          <w:szCs w:val="26"/>
        </w:rPr>
        <w:t>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호르몬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신호를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전송하는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방식으로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서로</w:t>
      </w:r>
      <w:r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소통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해삼은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무방비해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보일지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모르지만</w:t>
      </w:r>
      <w:r>
        <w:rPr>
          <w:rFonts w:ascii="Arial" w:hAnsi="Arial" w:hint="eastAsia"/>
          <w:sz w:val="26"/>
          <w:szCs w:val="26"/>
        </w:rPr>
        <w:t xml:space="preserve"> </w:t>
      </w:r>
      <w:r w:rsidR="00C5285F">
        <w:rPr>
          <w:rFonts w:ascii="Arial" w:hAnsi="Arial" w:hint="eastAsia"/>
          <w:sz w:val="26"/>
          <w:szCs w:val="26"/>
        </w:rPr>
        <w:t>위협하는</w:t>
      </w:r>
      <w:r w:rsidR="00C5285F">
        <w:rPr>
          <w:rFonts w:ascii="Arial" w:hAnsi="Arial" w:hint="eastAsia"/>
          <w:sz w:val="26"/>
          <w:szCs w:val="26"/>
        </w:rPr>
        <w:t xml:space="preserve"> </w:t>
      </w:r>
      <w:r w:rsidR="00C5285F">
        <w:rPr>
          <w:rFonts w:ascii="Arial" w:hAnsi="Arial" w:hint="eastAsia"/>
          <w:sz w:val="26"/>
          <w:szCs w:val="26"/>
        </w:rPr>
        <w:t>것</w:t>
      </w:r>
      <w:r w:rsidR="00C5285F">
        <w:rPr>
          <w:rFonts w:ascii="Arial" w:hAnsi="Arial" w:hint="eastAsia"/>
          <w:sz w:val="26"/>
          <w:szCs w:val="26"/>
        </w:rPr>
        <w:t xml:space="preserve"> </w:t>
      </w:r>
      <w:r w:rsidR="00C5285F">
        <w:rPr>
          <w:rFonts w:ascii="Arial" w:hAnsi="Arial" w:hint="eastAsia"/>
          <w:sz w:val="26"/>
          <w:szCs w:val="26"/>
        </w:rPr>
        <w:t>같은</w:t>
      </w:r>
      <w:r w:rsidR="00C5285F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끈적한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세관을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뱉</w:t>
      </w:r>
      <w:r w:rsidR="004324B5">
        <w:rPr>
          <w:rFonts w:ascii="Arial" w:hAnsi="Arial" w:hint="eastAsia"/>
          <w:sz w:val="26"/>
          <w:szCs w:val="26"/>
        </w:rPr>
        <w:t>어</w:t>
      </w:r>
      <w:r w:rsidR="00EA4566">
        <w:rPr>
          <w:rFonts w:ascii="Arial" w:hAnsi="Arial" w:hint="eastAsia"/>
          <w:sz w:val="26"/>
          <w:szCs w:val="26"/>
        </w:rPr>
        <w:t xml:space="preserve"> </w:t>
      </w:r>
      <w:r w:rsidR="00EA4566">
        <w:rPr>
          <w:rFonts w:ascii="Arial" w:hAnsi="Arial" w:hint="eastAsia"/>
          <w:sz w:val="26"/>
          <w:szCs w:val="26"/>
        </w:rPr>
        <w:t>적으로부터</w:t>
      </w:r>
      <w:r w:rsidR="00AD496C">
        <w:rPr>
          <w:rFonts w:ascii="Arial" w:hAnsi="Arial" w:hint="eastAsia"/>
          <w:sz w:val="26"/>
          <w:szCs w:val="26"/>
        </w:rPr>
        <w:t xml:space="preserve"> </w:t>
      </w:r>
      <w:r w:rsidR="004324B5">
        <w:rPr>
          <w:rFonts w:ascii="Arial" w:hAnsi="Arial" w:hint="eastAsia"/>
          <w:sz w:val="26"/>
          <w:szCs w:val="26"/>
        </w:rPr>
        <w:t>자신을</w:t>
      </w:r>
      <w:r w:rsidR="00D8770C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방어할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가끔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세관</w:t>
      </w:r>
      <w:r w:rsidR="00757402">
        <w:rPr>
          <w:rFonts w:ascii="Arial" w:hAnsi="Arial" w:hint="eastAsia"/>
          <w:sz w:val="26"/>
          <w:szCs w:val="26"/>
        </w:rPr>
        <w:t>을</w:t>
      </w:r>
      <w:r w:rsidR="00757402">
        <w:rPr>
          <w:rFonts w:ascii="Arial" w:hAnsi="Arial" w:hint="eastAsia"/>
          <w:sz w:val="26"/>
          <w:szCs w:val="26"/>
        </w:rPr>
        <w:t xml:space="preserve"> </w:t>
      </w:r>
      <w:r w:rsidR="00757402">
        <w:rPr>
          <w:rFonts w:ascii="Arial" w:hAnsi="Arial" w:hint="eastAsia"/>
          <w:sz w:val="26"/>
          <w:szCs w:val="26"/>
        </w:rPr>
        <w:t>뱉은</w:t>
      </w:r>
      <w:r w:rsidR="00757402">
        <w:rPr>
          <w:rFonts w:ascii="Arial" w:hAnsi="Arial" w:hint="eastAsia"/>
          <w:sz w:val="26"/>
          <w:szCs w:val="26"/>
        </w:rPr>
        <w:t xml:space="preserve"> </w:t>
      </w:r>
      <w:r w:rsidR="00757402">
        <w:rPr>
          <w:rFonts w:ascii="Arial" w:hAnsi="Arial" w:hint="eastAsia"/>
          <w:sz w:val="26"/>
          <w:szCs w:val="26"/>
        </w:rPr>
        <w:t>이후에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독성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화학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물질이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함께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배출되기도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해삼은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종종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육지에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서식하는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지렁이와</w:t>
      </w:r>
      <w:r w:rsidR="00757402">
        <w:rPr>
          <w:rFonts w:ascii="Arial" w:hAnsi="Arial" w:hint="eastAsia"/>
          <w:sz w:val="26"/>
          <w:szCs w:val="26"/>
        </w:rPr>
        <w:t xml:space="preserve"> </w:t>
      </w:r>
      <w:r w:rsidR="00757402">
        <w:rPr>
          <w:rFonts w:ascii="Arial" w:hAnsi="Arial" w:hint="eastAsia"/>
          <w:sz w:val="26"/>
          <w:szCs w:val="26"/>
        </w:rPr>
        <w:t>비교된다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지렁이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역시도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썩어가는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유기물을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먹으며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생존한다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해삼과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지렁이는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유기물을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분해</w:t>
      </w:r>
      <w:r w:rsidR="00584E66">
        <w:rPr>
          <w:rFonts w:ascii="Arial" w:hAnsi="Arial" w:hint="eastAsia"/>
          <w:sz w:val="26"/>
          <w:szCs w:val="26"/>
        </w:rPr>
        <w:t>한다는</w:t>
      </w:r>
      <w:r w:rsidR="00584E66">
        <w:rPr>
          <w:rFonts w:ascii="Arial" w:hAnsi="Arial" w:hint="eastAsia"/>
          <w:sz w:val="26"/>
          <w:szCs w:val="26"/>
        </w:rPr>
        <w:t xml:space="preserve"> </w:t>
      </w:r>
      <w:r w:rsidR="00584E66">
        <w:rPr>
          <w:rFonts w:ascii="Arial" w:hAnsi="Arial" w:hint="eastAsia"/>
          <w:sz w:val="26"/>
          <w:szCs w:val="26"/>
        </w:rPr>
        <w:t>공통점이</w:t>
      </w:r>
      <w:r w:rsidR="00584E66">
        <w:rPr>
          <w:rFonts w:ascii="Arial" w:hAnsi="Arial" w:hint="eastAsia"/>
          <w:sz w:val="26"/>
          <w:szCs w:val="26"/>
        </w:rPr>
        <w:t xml:space="preserve"> </w:t>
      </w:r>
      <w:r w:rsidR="00584E66">
        <w:rPr>
          <w:rFonts w:ascii="Arial" w:hAnsi="Arial" w:hint="eastAsia"/>
          <w:sz w:val="26"/>
          <w:szCs w:val="26"/>
        </w:rPr>
        <w:t>있기에</w:t>
      </w:r>
      <w:r w:rsidR="00584E66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환경에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중요하다</w:t>
      </w:r>
      <w:r>
        <w:rPr>
          <w:rFonts w:ascii="Arial" w:hAnsi="Arial" w:hint="eastAsia"/>
          <w:sz w:val="26"/>
          <w:szCs w:val="26"/>
        </w:rPr>
        <w:t>.</w:t>
      </w:r>
    </w:p>
    <w:p w14:paraId="477BE590" w14:textId="77777777" w:rsidR="002F2160" w:rsidRDefault="002F2160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77229ED9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70CE5E07">
          <v:rect id="_x0000_i1031" style="width:0;height:1.5pt" o:hralign="center" o:hrstd="t" o:hr="t" fillcolor="#a0a0a0" stroked="f"/>
        </w:pict>
      </w:r>
    </w:p>
    <w:p w14:paraId="0634ED5C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t>Unit 8. The Gecko Lizard</w:t>
      </w:r>
    </w:p>
    <w:p w14:paraId="3782A615" w14:textId="45CC04DE" w:rsidR="002F2160" w:rsidRDefault="00C61693">
      <w:pPr>
        <w:spacing w:before="240" w:after="240"/>
        <w:ind w:left="450"/>
        <w:jc w:val="left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게코</w:t>
      </w:r>
      <w:r>
        <w:rPr>
          <w:rFonts w:ascii="Arial" w:hAnsi="Arial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도마뱀</w:t>
      </w:r>
      <w:r w:rsidR="00B72C01">
        <w:rPr>
          <w:rFonts w:ascii="Arial" w:hAnsi="Arial" w:hint="eastAsia"/>
          <w:sz w:val="26"/>
          <w:szCs w:val="26"/>
        </w:rPr>
        <w:t>의</w:t>
      </w:r>
      <w:r w:rsidR="00B72C01">
        <w:rPr>
          <w:rFonts w:ascii="Arial" w:hAnsi="Arial" w:hint="eastAsia"/>
          <w:sz w:val="26"/>
          <w:szCs w:val="26"/>
        </w:rPr>
        <w:t xml:space="preserve"> </w:t>
      </w:r>
      <w:r w:rsidR="00B72C01">
        <w:rPr>
          <w:rFonts w:ascii="Arial" w:hAnsi="Arial" w:hint="eastAsia"/>
          <w:sz w:val="26"/>
          <w:szCs w:val="26"/>
        </w:rPr>
        <w:t>크기</w:t>
      </w:r>
      <w:r w:rsidR="00755E8B">
        <w:rPr>
          <w:rFonts w:ascii="Arial" w:hAnsi="Arial" w:hint="eastAsia"/>
          <w:sz w:val="26"/>
          <w:szCs w:val="26"/>
        </w:rPr>
        <w:t>는</w:t>
      </w:r>
      <w:r w:rsidR="00B72C01">
        <w:rPr>
          <w:rFonts w:ascii="Arial" w:hAnsi="Arial" w:hint="eastAsia"/>
          <w:sz w:val="26"/>
          <w:szCs w:val="26"/>
        </w:rPr>
        <w:t xml:space="preserve"> </w:t>
      </w:r>
      <w:r w:rsidR="00B72C01">
        <w:rPr>
          <w:rFonts w:ascii="Arial" w:hAnsi="Arial" w:hint="eastAsia"/>
          <w:sz w:val="26"/>
          <w:szCs w:val="26"/>
        </w:rPr>
        <w:t>다양하</w:t>
      </w:r>
      <w:r w:rsidR="00933A01">
        <w:rPr>
          <w:rFonts w:ascii="Arial" w:hAnsi="Arial" w:hint="eastAsia"/>
          <w:sz w:val="26"/>
          <w:szCs w:val="26"/>
        </w:rPr>
        <w:t>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게코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도마뱀</w:t>
      </w:r>
      <w:r w:rsidR="000C719E">
        <w:rPr>
          <w:rFonts w:ascii="Arial" w:hAnsi="Arial" w:hint="eastAsia"/>
          <w:sz w:val="26"/>
          <w:szCs w:val="26"/>
        </w:rPr>
        <w:t xml:space="preserve"> </w:t>
      </w:r>
      <w:r w:rsidR="000C719E">
        <w:rPr>
          <w:rFonts w:ascii="Arial" w:hAnsi="Arial" w:hint="eastAsia"/>
          <w:sz w:val="26"/>
          <w:szCs w:val="26"/>
        </w:rPr>
        <w:t>중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가장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작은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종은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길이가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약</w:t>
      </w:r>
      <w:r w:rsidR="00933A01">
        <w:rPr>
          <w:rFonts w:ascii="Arial" w:hAnsi="Arial" w:hint="eastAsia"/>
          <w:sz w:val="26"/>
          <w:szCs w:val="26"/>
        </w:rPr>
        <w:t xml:space="preserve"> 3/4</w:t>
      </w:r>
      <w:r w:rsidR="00933A01">
        <w:rPr>
          <w:rFonts w:ascii="Arial" w:hAnsi="Arial" w:hint="eastAsia"/>
          <w:sz w:val="26"/>
          <w:szCs w:val="26"/>
        </w:rPr>
        <w:t>인치까지밖에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되지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않는다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게코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도마뱀은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난쟁이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도마뱀이라고도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불린다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한편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토케이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574642">
        <w:rPr>
          <w:rFonts w:ascii="Arial" w:hAnsi="Arial" w:hint="eastAsia"/>
          <w:sz w:val="26"/>
          <w:szCs w:val="26"/>
        </w:rPr>
        <w:t>게코</w:t>
      </w:r>
      <w:r w:rsidR="00574642">
        <w:rPr>
          <w:rFonts w:ascii="Arial" w:hAnsi="Arial" w:hint="eastAsia"/>
          <w:sz w:val="26"/>
          <w:szCs w:val="26"/>
        </w:rPr>
        <w:t xml:space="preserve"> </w:t>
      </w:r>
      <w:r w:rsidR="00574642">
        <w:rPr>
          <w:rFonts w:ascii="Arial" w:hAnsi="Arial" w:hint="eastAsia"/>
          <w:sz w:val="26"/>
          <w:szCs w:val="26"/>
        </w:rPr>
        <w:t>도마뱀은</w:t>
      </w:r>
      <w:r w:rsidR="00933A01">
        <w:rPr>
          <w:rFonts w:ascii="Arial" w:hAnsi="Arial" w:hint="eastAsia"/>
          <w:sz w:val="26"/>
          <w:szCs w:val="26"/>
        </w:rPr>
        <w:t xml:space="preserve"> 14</w:t>
      </w:r>
      <w:r w:rsidR="00933A01">
        <w:rPr>
          <w:rFonts w:ascii="Arial" w:hAnsi="Arial" w:hint="eastAsia"/>
          <w:sz w:val="26"/>
          <w:szCs w:val="26"/>
        </w:rPr>
        <w:t>인치까지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자란다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그들은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502500">
        <w:rPr>
          <w:rFonts w:ascii="Arial" w:hAnsi="Arial" w:hint="eastAsia"/>
          <w:sz w:val="26"/>
          <w:szCs w:val="26"/>
        </w:rPr>
        <w:t>게코</w:t>
      </w:r>
      <w:r w:rsidR="00502500">
        <w:rPr>
          <w:rFonts w:ascii="Arial" w:hAnsi="Arial" w:hint="eastAsia"/>
          <w:sz w:val="26"/>
          <w:szCs w:val="26"/>
        </w:rPr>
        <w:t xml:space="preserve"> </w:t>
      </w:r>
      <w:r w:rsidR="00502500">
        <w:rPr>
          <w:rFonts w:ascii="Arial" w:hAnsi="Arial" w:hint="eastAsia"/>
          <w:sz w:val="26"/>
          <w:szCs w:val="26"/>
        </w:rPr>
        <w:t>도마뱀</w:t>
      </w:r>
      <w:r w:rsidR="000C719E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종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중에서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가장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길다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F520E">
        <w:rPr>
          <w:rFonts w:ascii="Arial" w:hAnsi="Arial" w:hint="eastAsia"/>
          <w:sz w:val="26"/>
          <w:szCs w:val="26"/>
        </w:rPr>
        <w:t>게코</w:t>
      </w:r>
      <w:r w:rsidR="009F520E">
        <w:rPr>
          <w:rFonts w:ascii="Arial" w:hAnsi="Arial" w:hint="eastAsia"/>
          <w:sz w:val="26"/>
          <w:szCs w:val="26"/>
        </w:rPr>
        <w:t xml:space="preserve"> </w:t>
      </w:r>
      <w:r w:rsidR="009F520E">
        <w:rPr>
          <w:rFonts w:ascii="Arial" w:hAnsi="Arial" w:hint="eastAsia"/>
          <w:sz w:val="26"/>
          <w:szCs w:val="26"/>
        </w:rPr>
        <w:t>도마뱀은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길이도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다양하지만</w:t>
      </w:r>
      <w:r w:rsidR="009F5552">
        <w:rPr>
          <w:rFonts w:ascii="Arial" w:hAnsi="Arial" w:hint="eastAsia"/>
          <w:sz w:val="26"/>
          <w:szCs w:val="26"/>
        </w:rPr>
        <w:t>,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색깔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역시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다채롭다</w:t>
      </w:r>
      <w:r w:rsidR="00933A01">
        <w:rPr>
          <w:rFonts w:ascii="Arial" w:hAnsi="Arial" w:hint="eastAsia"/>
          <w:sz w:val="26"/>
          <w:szCs w:val="26"/>
        </w:rPr>
        <w:t>.</w:t>
      </w:r>
      <w:r w:rsidR="004957C8" w:rsidRPr="004957C8">
        <w:rPr>
          <w:rFonts w:ascii="Arial" w:hAnsi="Arial" w:hint="eastAsia"/>
          <w:sz w:val="26"/>
          <w:szCs w:val="26"/>
        </w:rPr>
        <w:t xml:space="preserve"> </w:t>
      </w:r>
      <w:r w:rsidR="004957C8">
        <w:rPr>
          <w:rFonts w:ascii="Arial" w:hAnsi="Arial" w:hint="eastAsia"/>
          <w:sz w:val="26"/>
          <w:szCs w:val="26"/>
        </w:rPr>
        <w:t>환경에</w:t>
      </w:r>
      <w:r w:rsidR="004957C8">
        <w:rPr>
          <w:rFonts w:ascii="Arial" w:hAnsi="Arial" w:hint="eastAsia"/>
          <w:sz w:val="26"/>
          <w:szCs w:val="26"/>
        </w:rPr>
        <w:t xml:space="preserve"> </w:t>
      </w:r>
      <w:r w:rsidR="004957C8">
        <w:rPr>
          <w:rFonts w:ascii="Arial" w:hAnsi="Arial" w:hint="eastAsia"/>
          <w:sz w:val="26"/>
          <w:szCs w:val="26"/>
        </w:rPr>
        <w:t>따라</w:t>
      </w:r>
      <w:r w:rsidR="004957C8">
        <w:rPr>
          <w:rFonts w:ascii="Arial" w:hAnsi="Arial" w:hint="eastAsia"/>
          <w:sz w:val="26"/>
          <w:szCs w:val="26"/>
        </w:rPr>
        <w:t xml:space="preserve"> </w:t>
      </w:r>
      <w:r w:rsidR="004957C8">
        <w:rPr>
          <w:rFonts w:ascii="Arial" w:hAnsi="Arial" w:hint="eastAsia"/>
          <w:sz w:val="26"/>
          <w:szCs w:val="26"/>
        </w:rPr>
        <w:t>몸</w:t>
      </w:r>
      <w:r w:rsidR="004957C8">
        <w:rPr>
          <w:rFonts w:ascii="Arial" w:hAnsi="Arial" w:hint="eastAsia"/>
          <w:sz w:val="26"/>
          <w:szCs w:val="26"/>
        </w:rPr>
        <w:t xml:space="preserve"> </w:t>
      </w:r>
      <w:r w:rsidR="004957C8">
        <w:rPr>
          <w:rFonts w:ascii="Arial" w:hAnsi="Arial" w:hint="eastAsia"/>
          <w:sz w:val="26"/>
          <w:szCs w:val="26"/>
        </w:rPr>
        <w:t>색이</w:t>
      </w:r>
      <w:r w:rsidR="004957C8">
        <w:rPr>
          <w:rFonts w:ascii="Arial" w:hAnsi="Arial" w:hint="eastAsia"/>
          <w:sz w:val="26"/>
          <w:szCs w:val="26"/>
        </w:rPr>
        <w:t xml:space="preserve"> </w:t>
      </w:r>
      <w:r w:rsidR="004957C8">
        <w:rPr>
          <w:rFonts w:ascii="Arial" w:hAnsi="Arial" w:hint="eastAsia"/>
          <w:sz w:val="26"/>
          <w:szCs w:val="26"/>
        </w:rPr>
        <w:t>달라지는데</w:t>
      </w:r>
      <w:r w:rsidR="004957C8">
        <w:rPr>
          <w:rFonts w:ascii="Arial" w:hAnsi="Arial" w:hint="eastAsia"/>
          <w:sz w:val="26"/>
          <w:szCs w:val="26"/>
        </w:rPr>
        <w:t xml:space="preserve"> </w:t>
      </w:r>
      <w:r w:rsidR="004957C8">
        <w:rPr>
          <w:rFonts w:ascii="Arial" w:hAnsi="Arial" w:hint="eastAsia"/>
          <w:sz w:val="26"/>
          <w:szCs w:val="26"/>
        </w:rPr>
        <w:t>이는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위장하기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위해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색깔</w:t>
      </w:r>
      <w:r w:rsidR="005B307C">
        <w:rPr>
          <w:rFonts w:ascii="Arial" w:hAnsi="Arial" w:hint="eastAsia"/>
          <w:sz w:val="26"/>
          <w:szCs w:val="26"/>
        </w:rPr>
        <w:t>을</w:t>
      </w:r>
      <w:r w:rsidR="005B307C">
        <w:rPr>
          <w:rFonts w:ascii="Arial" w:hAnsi="Arial" w:hint="eastAsia"/>
          <w:sz w:val="26"/>
          <w:szCs w:val="26"/>
        </w:rPr>
        <w:t xml:space="preserve"> </w:t>
      </w:r>
      <w:r w:rsidR="005B307C">
        <w:rPr>
          <w:rFonts w:ascii="Arial" w:hAnsi="Arial" w:hint="eastAsia"/>
          <w:sz w:val="26"/>
          <w:szCs w:val="26"/>
        </w:rPr>
        <w:t>변화시키기</w:t>
      </w:r>
      <w:r w:rsidR="005B307C">
        <w:rPr>
          <w:rFonts w:ascii="Arial" w:hAnsi="Arial" w:hint="eastAsia"/>
          <w:sz w:val="26"/>
          <w:szCs w:val="26"/>
        </w:rPr>
        <w:t xml:space="preserve"> </w:t>
      </w:r>
      <w:r w:rsidR="005B307C">
        <w:rPr>
          <w:rFonts w:ascii="Arial" w:hAnsi="Arial" w:hint="eastAsia"/>
          <w:sz w:val="26"/>
          <w:szCs w:val="26"/>
        </w:rPr>
        <w:t>때문</w:t>
      </w:r>
      <w:r w:rsidR="004957C8">
        <w:rPr>
          <w:rFonts w:ascii="Arial" w:hAnsi="Arial" w:hint="eastAsia"/>
          <w:sz w:val="26"/>
          <w:szCs w:val="26"/>
        </w:rPr>
        <w:t>이다</w:t>
      </w:r>
      <w:r w:rsidR="004957C8">
        <w:rPr>
          <w:rFonts w:ascii="Arial" w:hAnsi="Arial" w:hint="eastAsia"/>
          <w:sz w:val="26"/>
          <w:szCs w:val="26"/>
        </w:rPr>
        <w:t>.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7A32FF">
        <w:rPr>
          <w:rFonts w:ascii="Arial" w:hAnsi="Arial" w:hint="eastAsia"/>
          <w:sz w:val="26"/>
          <w:szCs w:val="26"/>
        </w:rPr>
        <w:t>포식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동물의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수가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많기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때문에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877D0B">
        <w:rPr>
          <w:rFonts w:ascii="Arial" w:hAnsi="Arial" w:hint="eastAsia"/>
          <w:sz w:val="26"/>
          <w:szCs w:val="26"/>
        </w:rPr>
        <w:t>게코</w:t>
      </w:r>
      <w:r w:rsidR="00877D0B">
        <w:rPr>
          <w:rFonts w:ascii="Arial" w:hAnsi="Arial" w:hint="eastAsia"/>
          <w:sz w:val="26"/>
          <w:szCs w:val="26"/>
        </w:rPr>
        <w:t xml:space="preserve"> </w:t>
      </w:r>
      <w:r w:rsidR="00877D0B">
        <w:rPr>
          <w:rFonts w:ascii="Arial" w:hAnsi="Arial" w:hint="eastAsia"/>
          <w:sz w:val="26"/>
          <w:szCs w:val="26"/>
        </w:rPr>
        <w:t>도마뱀이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살아남</w:t>
      </w:r>
      <w:r w:rsidR="0087593C">
        <w:rPr>
          <w:rFonts w:ascii="Arial" w:hAnsi="Arial" w:hint="eastAsia"/>
          <w:sz w:val="26"/>
          <w:szCs w:val="26"/>
        </w:rPr>
        <w:t>기</w:t>
      </w:r>
      <w:r w:rsidR="0087593C"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위해선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위장</w:t>
      </w:r>
      <w:r w:rsidR="0087593C">
        <w:rPr>
          <w:rFonts w:ascii="Arial" w:hAnsi="Arial" w:hint="eastAsia"/>
          <w:sz w:val="26"/>
          <w:szCs w:val="26"/>
        </w:rPr>
        <w:t>하는</w:t>
      </w:r>
      <w:r w:rsidR="0087593C"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것이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중요하다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F520E">
        <w:rPr>
          <w:rFonts w:ascii="Arial" w:hAnsi="Arial" w:hint="eastAsia"/>
          <w:sz w:val="26"/>
          <w:szCs w:val="26"/>
        </w:rPr>
        <w:t>게코</w:t>
      </w:r>
      <w:r w:rsidR="009F520E">
        <w:rPr>
          <w:rFonts w:ascii="Arial" w:hAnsi="Arial" w:hint="eastAsia"/>
          <w:sz w:val="26"/>
          <w:szCs w:val="26"/>
        </w:rPr>
        <w:t xml:space="preserve"> </w:t>
      </w:r>
      <w:r w:rsidR="009F520E">
        <w:rPr>
          <w:rFonts w:ascii="Arial" w:hAnsi="Arial" w:hint="eastAsia"/>
          <w:sz w:val="26"/>
          <w:szCs w:val="26"/>
        </w:rPr>
        <w:t>도마뱀</w:t>
      </w:r>
      <w:r w:rsidR="003B559F">
        <w:rPr>
          <w:rFonts w:ascii="Arial" w:hAnsi="Arial" w:hint="eastAsia"/>
          <w:sz w:val="26"/>
          <w:szCs w:val="26"/>
        </w:rPr>
        <w:t>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뱀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새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포유류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및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거미의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먹잇감이다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E511E1">
        <w:rPr>
          <w:rFonts w:ascii="Arial" w:hAnsi="Arial" w:hint="eastAsia"/>
          <w:sz w:val="26"/>
          <w:szCs w:val="26"/>
        </w:rPr>
        <w:t>위장하는</w:t>
      </w:r>
      <w:r w:rsidR="00E511E1">
        <w:rPr>
          <w:rFonts w:ascii="Arial" w:hAnsi="Arial" w:hint="eastAsia"/>
          <w:sz w:val="26"/>
          <w:szCs w:val="26"/>
        </w:rPr>
        <w:t xml:space="preserve"> </w:t>
      </w:r>
      <w:r w:rsidR="00E511E1">
        <w:rPr>
          <w:rFonts w:ascii="Arial" w:hAnsi="Arial" w:hint="eastAsia"/>
          <w:sz w:val="26"/>
          <w:szCs w:val="26"/>
        </w:rPr>
        <w:t>것</w:t>
      </w:r>
      <w:r w:rsidR="00E511E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덕분에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2E4CAB">
        <w:rPr>
          <w:rFonts w:ascii="Arial" w:hAnsi="Arial" w:hint="eastAsia"/>
          <w:sz w:val="26"/>
          <w:szCs w:val="26"/>
        </w:rPr>
        <w:t>게코</w:t>
      </w:r>
      <w:r w:rsidR="002E4CAB">
        <w:rPr>
          <w:rFonts w:ascii="Arial" w:hAnsi="Arial" w:hint="eastAsia"/>
          <w:sz w:val="26"/>
          <w:szCs w:val="26"/>
        </w:rPr>
        <w:t xml:space="preserve"> </w:t>
      </w:r>
      <w:r w:rsidR="002E4CAB">
        <w:rPr>
          <w:rFonts w:ascii="Arial" w:hAnsi="Arial" w:hint="eastAsia"/>
          <w:sz w:val="26"/>
          <w:szCs w:val="26"/>
        </w:rPr>
        <w:t>도마뱀은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아무에게도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들키지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않고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자신의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먹이를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찾아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먹을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7E38E0">
        <w:rPr>
          <w:rFonts w:ascii="Arial" w:hAnsi="Arial" w:hint="eastAsia"/>
          <w:sz w:val="26"/>
          <w:szCs w:val="26"/>
        </w:rPr>
        <w:t>주로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1D2AD6">
        <w:rPr>
          <w:rFonts w:ascii="Arial" w:hAnsi="Arial" w:hint="eastAsia"/>
          <w:sz w:val="26"/>
          <w:szCs w:val="26"/>
        </w:rPr>
        <w:t>게코</w:t>
      </w:r>
      <w:r w:rsidR="001D2AD6">
        <w:rPr>
          <w:rFonts w:ascii="Arial" w:hAnsi="Arial" w:hint="eastAsia"/>
          <w:sz w:val="26"/>
          <w:szCs w:val="26"/>
        </w:rPr>
        <w:t xml:space="preserve"> </w:t>
      </w:r>
      <w:r w:rsidR="001D2AD6">
        <w:rPr>
          <w:rFonts w:ascii="Arial" w:hAnsi="Arial" w:hint="eastAsia"/>
          <w:sz w:val="26"/>
          <w:szCs w:val="26"/>
        </w:rPr>
        <w:t>도마뱀은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다</w:t>
      </w:r>
      <w:r w:rsidR="00EC6041">
        <w:rPr>
          <w:rFonts w:ascii="Arial" w:hAnsi="Arial" w:hint="eastAsia"/>
          <w:sz w:val="26"/>
          <w:szCs w:val="26"/>
        </w:rPr>
        <w:t>양한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종류의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과일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꽃</w:t>
      </w:r>
      <w:r w:rsidR="00FA1959">
        <w:rPr>
          <w:rFonts w:ascii="Arial" w:hAnsi="Arial" w:hint="eastAsia"/>
          <w:sz w:val="26"/>
          <w:szCs w:val="26"/>
        </w:rPr>
        <w:t>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꿀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곤충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및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5C149D">
        <w:rPr>
          <w:rFonts w:ascii="Arial" w:hAnsi="Arial" w:hint="eastAsia"/>
          <w:sz w:val="26"/>
          <w:szCs w:val="26"/>
        </w:rPr>
        <w:t>벌레</w:t>
      </w:r>
      <w:r w:rsidR="00933A01">
        <w:rPr>
          <w:rFonts w:ascii="Arial" w:hAnsi="Arial" w:hint="eastAsia"/>
          <w:sz w:val="26"/>
          <w:szCs w:val="26"/>
        </w:rPr>
        <w:t>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먹는다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C17CAC">
        <w:rPr>
          <w:rFonts w:ascii="Arial" w:hAnsi="Arial" w:hint="eastAsia"/>
          <w:sz w:val="26"/>
          <w:szCs w:val="26"/>
        </w:rPr>
        <w:t>게코</w:t>
      </w:r>
      <w:r w:rsidR="00C17CAC">
        <w:rPr>
          <w:rFonts w:ascii="Arial" w:hAnsi="Arial" w:hint="eastAsia"/>
          <w:sz w:val="26"/>
          <w:szCs w:val="26"/>
        </w:rPr>
        <w:t xml:space="preserve"> </w:t>
      </w:r>
      <w:r w:rsidR="00C17CAC">
        <w:rPr>
          <w:rFonts w:ascii="Arial" w:hAnsi="Arial" w:hint="eastAsia"/>
          <w:sz w:val="26"/>
          <w:szCs w:val="26"/>
        </w:rPr>
        <w:t>도마</w:t>
      </w:r>
      <w:r w:rsidR="007C6E64">
        <w:rPr>
          <w:rFonts w:ascii="Arial" w:hAnsi="Arial" w:hint="eastAsia"/>
          <w:sz w:val="26"/>
          <w:szCs w:val="26"/>
        </w:rPr>
        <w:t>뱀이</w:t>
      </w:r>
      <w:r w:rsidR="007C6E64" w:rsidRPr="007C6E64">
        <w:rPr>
          <w:rFonts w:ascii="Arial" w:hAnsi="Arial" w:hint="eastAsia"/>
          <w:sz w:val="26"/>
          <w:szCs w:val="26"/>
        </w:rPr>
        <w:t xml:space="preserve"> </w:t>
      </w:r>
      <w:r w:rsidR="007C6E64">
        <w:rPr>
          <w:rFonts w:ascii="Arial" w:hAnsi="Arial" w:hint="eastAsia"/>
          <w:sz w:val="26"/>
          <w:szCs w:val="26"/>
        </w:rPr>
        <w:t>포식한</w:t>
      </w:r>
      <w:r w:rsidR="007C6E64">
        <w:rPr>
          <w:rFonts w:ascii="Arial" w:hAnsi="Arial" w:hint="eastAsia"/>
          <w:sz w:val="26"/>
          <w:szCs w:val="26"/>
        </w:rPr>
        <w:t xml:space="preserve"> </w:t>
      </w:r>
      <w:r w:rsidR="007C6E64">
        <w:rPr>
          <w:rFonts w:ascii="Arial" w:hAnsi="Arial" w:hint="eastAsia"/>
          <w:sz w:val="26"/>
          <w:szCs w:val="26"/>
        </w:rPr>
        <w:t>후에는</w:t>
      </w:r>
      <w:r w:rsidR="00C17CAC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꼬리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부분에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지방을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비축한다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7C6E64">
        <w:rPr>
          <w:rFonts w:ascii="Arial" w:hAnsi="Arial" w:hint="eastAsia"/>
          <w:sz w:val="26"/>
          <w:szCs w:val="26"/>
        </w:rPr>
        <w:t>이는</w:t>
      </w:r>
      <w:r w:rsidR="007C6E64">
        <w:rPr>
          <w:rFonts w:ascii="Arial" w:hAnsi="Arial" w:hint="eastAsia"/>
          <w:sz w:val="26"/>
          <w:szCs w:val="26"/>
        </w:rPr>
        <w:t xml:space="preserve"> </w:t>
      </w:r>
      <w:r w:rsidR="007C6E64">
        <w:rPr>
          <w:rFonts w:ascii="Arial" w:hAnsi="Arial" w:hint="eastAsia"/>
          <w:sz w:val="26"/>
          <w:szCs w:val="26"/>
        </w:rPr>
        <w:t>그들이</w:t>
      </w:r>
      <w:r w:rsidR="007C6E64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위험한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상황에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350131">
        <w:rPr>
          <w:rFonts w:ascii="Arial" w:hAnsi="Arial" w:hint="eastAsia"/>
          <w:sz w:val="26"/>
          <w:szCs w:val="26"/>
        </w:rPr>
        <w:t>부닥쳤</w:t>
      </w:r>
      <w:r w:rsidR="00933A01">
        <w:rPr>
          <w:rFonts w:ascii="Arial" w:hAnsi="Arial" w:hint="eastAsia"/>
          <w:sz w:val="26"/>
          <w:szCs w:val="26"/>
        </w:rPr>
        <w:t>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때</w:t>
      </w:r>
      <w:r w:rsidR="00933A01">
        <w:rPr>
          <w:rFonts w:ascii="Arial" w:hAnsi="Arial" w:hint="eastAsia"/>
          <w:sz w:val="26"/>
          <w:szCs w:val="26"/>
        </w:rPr>
        <w:t>,</w:t>
      </w:r>
      <w:r w:rsidR="00492685">
        <w:rPr>
          <w:rFonts w:ascii="Arial" w:hAnsi="Arial" w:hint="eastAsia"/>
          <w:sz w:val="26"/>
          <w:szCs w:val="26"/>
        </w:rPr>
        <w:t xml:space="preserve"> </w:t>
      </w:r>
      <w:r w:rsidR="007A32FF">
        <w:rPr>
          <w:rFonts w:ascii="Arial" w:hAnsi="Arial" w:hint="eastAsia"/>
          <w:sz w:val="26"/>
          <w:szCs w:val="26"/>
        </w:rPr>
        <w:t>포식</w:t>
      </w:r>
      <w:r w:rsidR="007A32FF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동물의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주의를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산만하게</w:t>
      </w:r>
      <w:r w:rsidR="0087593C">
        <w:rPr>
          <w:rFonts w:ascii="Arial" w:hAnsi="Arial" w:hint="eastAsia"/>
          <w:sz w:val="26"/>
          <w:szCs w:val="26"/>
        </w:rPr>
        <w:t xml:space="preserve"> </w:t>
      </w:r>
      <w:r w:rsidR="00852C5F">
        <w:rPr>
          <w:rFonts w:ascii="Arial" w:hAnsi="Arial" w:hint="eastAsia"/>
          <w:sz w:val="26"/>
          <w:szCs w:val="26"/>
        </w:rPr>
        <w:t>하기</w:t>
      </w:r>
      <w:r w:rsidR="00852C5F">
        <w:rPr>
          <w:rFonts w:ascii="Arial" w:hAnsi="Arial" w:hint="eastAsia"/>
          <w:sz w:val="26"/>
          <w:szCs w:val="26"/>
        </w:rPr>
        <w:t xml:space="preserve"> </w:t>
      </w:r>
      <w:r w:rsidR="00852C5F">
        <w:rPr>
          <w:rFonts w:ascii="Arial" w:hAnsi="Arial" w:hint="eastAsia"/>
          <w:sz w:val="26"/>
          <w:szCs w:val="26"/>
        </w:rPr>
        <w:t>위해</w:t>
      </w:r>
      <w:r w:rsidR="00FD172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꼬리를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버리고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안전하게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달아날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있게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하기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위해서다</w:t>
      </w:r>
      <w:r w:rsidR="009E02D4">
        <w:rPr>
          <w:rFonts w:ascii="Arial" w:hAnsi="Arial" w:hint="eastAsia"/>
          <w:sz w:val="26"/>
          <w:szCs w:val="26"/>
        </w:rPr>
        <w:t>.</w:t>
      </w:r>
    </w:p>
    <w:p w14:paraId="2A2A4E4B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37FA2B2E">
          <v:rect id="_x0000_i1032" style="width:0;height:1.5pt" o:hralign="center" o:hrstd="t" o:hr="t" fillcolor="#a0a0a0" stroked="f"/>
        </w:pict>
      </w:r>
    </w:p>
    <w:p w14:paraId="340A64D8" w14:textId="77777777" w:rsidR="002F2160" w:rsidRDefault="00933A01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0DCB84E5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lastRenderedPageBreak/>
        <w:t xml:space="preserve">Unit 9. The </w:t>
      </w:r>
      <w:r w:rsidR="0087593C">
        <w:rPr>
          <w:rFonts w:ascii="Arial" w:hAnsi="Arial"/>
          <w:b/>
          <w:sz w:val="26"/>
          <w:szCs w:val="26"/>
        </w:rPr>
        <w:t>Longest</w:t>
      </w:r>
      <w:r>
        <w:rPr>
          <w:rFonts w:ascii="Arial" w:hAnsi="Arial" w:hint="eastAsia"/>
          <w:b/>
          <w:sz w:val="26"/>
          <w:szCs w:val="26"/>
        </w:rPr>
        <w:t xml:space="preserve"> Tennis Match</w:t>
      </w:r>
    </w:p>
    <w:p w14:paraId="53B5F12C" w14:textId="6507860F" w:rsidR="002F2160" w:rsidRPr="00120DAB" w:rsidRDefault="00933A01" w:rsidP="00120DAB">
      <w:pPr>
        <w:spacing w:before="240" w:after="240"/>
        <w:ind w:left="400"/>
        <w:rPr>
          <w:rFonts w:ascii="Arial" w:hAnsi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2010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윔블던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챔피언십에서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열린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이스너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마후의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시합은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시간과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 w:rsidR="00CA5811">
        <w:rPr>
          <w:rFonts w:ascii="Arial" w:hAnsi="Arial" w:hint="eastAsia"/>
          <w:sz w:val="26"/>
          <w:szCs w:val="26"/>
        </w:rPr>
        <w:t>,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측면에서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테니스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역사상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시합이었다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시합은</w:t>
      </w:r>
      <w:r>
        <w:rPr>
          <w:rFonts w:ascii="Arial" w:hAnsi="Arial" w:hint="eastAsia"/>
          <w:sz w:val="26"/>
          <w:szCs w:val="26"/>
        </w:rPr>
        <w:t xml:space="preserve"> 2010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6</w:t>
      </w:r>
      <w:r>
        <w:rPr>
          <w:rFonts w:ascii="Arial" w:hAnsi="Arial" w:hint="eastAsia"/>
          <w:sz w:val="26"/>
          <w:szCs w:val="26"/>
        </w:rPr>
        <w:t>월</w:t>
      </w:r>
      <w:r>
        <w:rPr>
          <w:rFonts w:ascii="Arial" w:hAnsi="Arial" w:hint="eastAsia"/>
          <w:sz w:val="26"/>
          <w:szCs w:val="26"/>
        </w:rPr>
        <w:t xml:space="preserve"> 22</w:t>
      </w:r>
      <w:r>
        <w:rPr>
          <w:rFonts w:ascii="Arial" w:hAnsi="Arial" w:hint="eastAsia"/>
          <w:sz w:val="26"/>
          <w:szCs w:val="26"/>
        </w:rPr>
        <w:t>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화요일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오후</w:t>
      </w:r>
      <w:r>
        <w:rPr>
          <w:rFonts w:ascii="Arial" w:hAnsi="Arial" w:hint="eastAsia"/>
          <w:sz w:val="26"/>
          <w:szCs w:val="26"/>
        </w:rPr>
        <w:t xml:space="preserve"> 6</w:t>
      </w:r>
      <w:r>
        <w:rPr>
          <w:rFonts w:ascii="Arial" w:hAnsi="Arial" w:hint="eastAsia"/>
          <w:sz w:val="26"/>
          <w:szCs w:val="26"/>
        </w:rPr>
        <w:t>시</w:t>
      </w:r>
      <w:r>
        <w:rPr>
          <w:rFonts w:ascii="Arial" w:hAnsi="Arial" w:hint="eastAsia"/>
          <w:sz w:val="26"/>
          <w:szCs w:val="26"/>
        </w:rPr>
        <w:t xml:space="preserve"> 13</w:t>
      </w:r>
      <w:r>
        <w:rPr>
          <w:rFonts w:ascii="Arial" w:hAnsi="Arial" w:hint="eastAsia"/>
          <w:sz w:val="26"/>
          <w:szCs w:val="26"/>
        </w:rPr>
        <w:t>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윔블던에서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시작되었다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약</w:t>
      </w:r>
      <w:r>
        <w:rPr>
          <w:rFonts w:ascii="Arial" w:hAnsi="Arial" w:hint="eastAsia"/>
          <w:sz w:val="26"/>
          <w:szCs w:val="26"/>
        </w:rPr>
        <w:t xml:space="preserve"> 3</w:t>
      </w:r>
      <w:r>
        <w:rPr>
          <w:rFonts w:ascii="Arial" w:hAnsi="Arial" w:hint="eastAsia"/>
          <w:sz w:val="26"/>
          <w:szCs w:val="26"/>
        </w:rPr>
        <w:t>시간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후</w:t>
      </w:r>
      <w:r>
        <w:rPr>
          <w:rFonts w:ascii="Arial" w:hAnsi="Arial" w:hint="eastAsia"/>
          <w:sz w:val="26"/>
          <w:szCs w:val="26"/>
        </w:rPr>
        <w:t xml:space="preserve"> 9</w:t>
      </w:r>
      <w:r>
        <w:rPr>
          <w:rFonts w:ascii="Arial" w:hAnsi="Arial" w:hint="eastAsia"/>
          <w:sz w:val="26"/>
          <w:szCs w:val="26"/>
        </w:rPr>
        <w:t>시</w:t>
      </w:r>
      <w:r>
        <w:rPr>
          <w:rFonts w:ascii="Arial" w:hAnsi="Arial" w:hint="eastAsia"/>
          <w:sz w:val="26"/>
          <w:szCs w:val="26"/>
        </w:rPr>
        <w:t xml:space="preserve"> 7</w:t>
      </w:r>
      <w:r>
        <w:rPr>
          <w:rFonts w:ascii="Arial" w:hAnsi="Arial" w:hint="eastAsia"/>
          <w:sz w:val="26"/>
          <w:szCs w:val="26"/>
        </w:rPr>
        <w:t>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경기는</w:t>
      </w:r>
      <w:r w:rsidR="00B824C3">
        <w:rPr>
          <w:rFonts w:ascii="Arial" w:hAnsi="Arial" w:hint="eastAsia"/>
          <w:sz w:val="26"/>
          <w:szCs w:val="26"/>
        </w:rPr>
        <w:t xml:space="preserve"> </w:t>
      </w:r>
      <w:r w:rsidR="00B824C3">
        <w:rPr>
          <w:rFonts w:ascii="Arial" w:hAnsi="Arial" w:hint="eastAsia"/>
          <w:sz w:val="26"/>
          <w:szCs w:val="26"/>
        </w:rPr>
        <w:t>잠시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중</w:t>
      </w:r>
      <w:r w:rsidR="00B824C3">
        <w:rPr>
          <w:rFonts w:ascii="Arial" w:hAnsi="Arial" w:hint="eastAsia"/>
          <w:sz w:val="26"/>
          <w:szCs w:val="26"/>
        </w:rPr>
        <w:t>지</w:t>
      </w:r>
      <w:r>
        <w:rPr>
          <w:rFonts w:ascii="Arial" w:hAnsi="Arial" w:hint="eastAsia"/>
          <w:sz w:val="26"/>
          <w:szCs w:val="26"/>
        </w:rPr>
        <w:t>되었는데</w:t>
      </w:r>
      <w:r>
        <w:rPr>
          <w:rFonts w:ascii="Arial" w:hAnsi="Arial" w:hint="eastAsia"/>
          <w:sz w:val="26"/>
          <w:szCs w:val="26"/>
        </w:rPr>
        <w:t xml:space="preserve"> </w:t>
      </w:r>
      <w:r w:rsidR="00BB6B1B">
        <w:rPr>
          <w:rFonts w:ascii="Arial" w:hAnsi="Arial" w:hint="eastAsia"/>
          <w:sz w:val="26"/>
          <w:szCs w:val="26"/>
        </w:rPr>
        <w:t>해가</w:t>
      </w:r>
      <w:r w:rsidR="00BB6B1B">
        <w:rPr>
          <w:rFonts w:ascii="Arial" w:hAnsi="Arial" w:hint="eastAsia"/>
          <w:sz w:val="26"/>
          <w:szCs w:val="26"/>
        </w:rPr>
        <w:t xml:space="preserve"> </w:t>
      </w:r>
      <w:r w:rsidR="00BB6B1B">
        <w:rPr>
          <w:rFonts w:ascii="Arial" w:hAnsi="Arial" w:hint="eastAsia"/>
          <w:sz w:val="26"/>
          <w:szCs w:val="26"/>
        </w:rPr>
        <w:t>지고</w:t>
      </w:r>
      <w:r w:rsidR="00BB6B1B">
        <w:rPr>
          <w:rFonts w:ascii="Arial" w:hAnsi="Arial" w:hint="eastAsia"/>
          <w:sz w:val="26"/>
          <w:szCs w:val="26"/>
        </w:rPr>
        <w:t xml:space="preserve"> </w:t>
      </w:r>
      <w:r w:rsidR="00BB6B1B">
        <w:rPr>
          <w:rFonts w:ascii="Arial" w:hAnsi="Arial" w:hint="eastAsia"/>
          <w:sz w:val="26"/>
          <w:szCs w:val="26"/>
        </w:rPr>
        <w:t>있었기</w:t>
      </w:r>
      <w:r w:rsidR="00BB6B1B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바로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다음</w:t>
      </w:r>
      <w:r w:rsidR="00CA5811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오후</w:t>
      </w:r>
      <w:r>
        <w:rPr>
          <w:rFonts w:ascii="Arial" w:hAnsi="Arial" w:hint="eastAsia"/>
          <w:sz w:val="26"/>
          <w:szCs w:val="26"/>
        </w:rPr>
        <w:t xml:space="preserve"> 2</w:t>
      </w:r>
      <w:r>
        <w:rPr>
          <w:rFonts w:ascii="Arial" w:hAnsi="Arial" w:hint="eastAsia"/>
          <w:sz w:val="26"/>
          <w:szCs w:val="26"/>
        </w:rPr>
        <w:t>시</w:t>
      </w:r>
      <w:r>
        <w:rPr>
          <w:rFonts w:ascii="Arial" w:hAnsi="Arial" w:hint="eastAsia"/>
          <w:sz w:val="26"/>
          <w:szCs w:val="26"/>
        </w:rPr>
        <w:t xml:space="preserve"> 5</w:t>
      </w:r>
      <w:r>
        <w:rPr>
          <w:rFonts w:ascii="Arial" w:hAnsi="Arial" w:hint="eastAsia"/>
          <w:sz w:val="26"/>
          <w:szCs w:val="26"/>
        </w:rPr>
        <w:t>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있었던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다섯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번째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세트가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시작되기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직전이었다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윔블던에서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열리는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다섯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번째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세트에서는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승부를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결정짓는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타이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브레이커가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없었기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때문에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경기는</w:t>
      </w:r>
      <w:r>
        <w:rPr>
          <w:rFonts w:ascii="Arial" w:hAnsi="Arial" w:hint="eastAsia"/>
          <w:sz w:val="26"/>
          <w:szCs w:val="26"/>
        </w:rPr>
        <w:t xml:space="preserve"> </w:t>
      </w:r>
      <w:r w:rsidR="00A33D83">
        <w:rPr>
          <w:rFonts w:ascii="Arial" w:hAnsi="Arial" w:hint="eastAsia"/>
          <w:sz w:val="26"/>
          <w:szCs w:val="26"/>
        </w:rPr>
        <w:t>몇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동안이나</w:t>
      </w:r>
      <w:r>
        <w:rPr>
          <w:rFonts w:ascii="Arial" w:hAnsi="Arial" w:hint="eastAsia"/>
          <w:sz w:val="26"/>
          <w:szCs w:val="26"/>
        </w:rPr>
        <w:t xml:space="preserve"> </w:t>
      </w:r>
      <w:r w:rsidR="00382337">
        <w:rPr>
          <w:rFonts w:ascii="Arial" w:hAnsi="Arial" w:hint="eastAsia"/>
          <w:sz w:val="26"/>
          <w:szCs w:val="26"/>
        </w:rPr>
        <w:t>계</w:t>
      </w:r>
      <w:r>
        <w:rPr>
          <w:rFonts w:ascii="Arial" w:hAnsi="Arial" w:hint="eastAsia"/>
          <w:sz w:val="26"/>
          <w:szCs w:val="26"/>
        </w:rPr>
        <w:t>속되었다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밤</w:t>
      </w:r>
      <w:r>
        <w:rPr>
          <w:rFonts w:ascii="Arial" w:hAnsi="Arial" w:hint="eastAsia"/>
          <w:sz w:val="26"/>
          <w:szCs w:val="26"/>
        </w:rPr>
        <w:t xml:space="preserve"> 9</w:t>
      </w:r>
      <w:r>
        <w:rPr>
          <w:rFonts w:ascii="Arial" w:hAnsi="Arial" w:hint="eastAsia"/>
          <w:sz w:val="26"/>
          <w:szCs w:val="26"/>
        </w:rPr>
        <w:t>시</w:t>
      </w:r>
      <w:r>
        <w:rPr>
          <w:rFonts w:ascii="Arial" w:hAnsi="Arial" w:hint="eastAsia"/>
          <w:sz w:val="26"/>
          <w:szCs w:val="26"/>
        </w:rPr>
        <w:t xml:space="preserve"> 9</w:t>
      </w:r>
      <w:r>
        <w:rPr>
          <w:rFonts w:ascii="Arial" w:hAnsi="Arial" w:hint="eastAsia"/>
          <w:sz w:val="26"/>
          <w:szCs w:val="26"/>
        </w:rPr>
        <w:t>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다시</w:t>
      </w:r>
      <w:r w:rsidR="00423F26">
        <w:rPr>
          <w:rFonts w:ascii="Arial" w:hAnsi="Arial" w:hint="eastAsia"/>
          <w:sz w:val="26"/>
          <w:szCs w:val="26"/>
        </w:rPr>
        <w:t xml:space="preserve"> </w:t>
      </w:r>
      <w:r w:rsidR="004D4B52">
        <w:rPr>
          <w:rFonts w:ascii="Arial" w:hAnsi="Arial" w:hint="eastAsia"/>
          <w:sz w:val="26"/>
          <w:szCs w:val="26"/>
        </w:rPr>
        <w:t>해가</w:t>
      </w:r>
      <w:r w:rsidR="004D4B52">
        <w:rPr>
          <w:rFonts w:ascii="Arial" w:hAnsi="Arial" w:hint="eastAsia"/>
          <w:sz w:val="26"/>
          <w:szCs w:val="26"/>
        </w:rPr>
        <w:t xml:space="preserve"> </w:t>
      </w:r>
      <w:r w:rsidR="004D4B52">
        <w:rPr>
          <w:rFonts w:ascii="Arial" w:hAnsi="Arial" w:hint="eastAsia"/>
          <w:sz w:val="26"/>
          <w:szCs w:val="26"/>
        </w:rPr>
        <w:t>져서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경기가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끝날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때까지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선수들은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계속</w:t>
      </w:r>
      <w:r>
        <w:rPr>
          <w:rFonts w:ascii="Arial" w:hAnsi="Arial" w:hint="eastAsia"/>
          <w:sz w:val="26"/>
          <w:szCs w:val="26"/>
        </w:rPr>
        <w:t xml:space="preserve"> </w:t>
      </w:r>
      <w:r w:rsidR="00EA2F78">
        <w:rPr>
          <w:rFonts w:ascii="Arial" w:hAnsi="Arial" w:hint="eastAsia"/>
          <w:sz w:val="26"/>
          <w:szCs w:val="26"/>
        </w:rPr>
        <w:t>최선을</w:t>
      </w:r>
      <w:r w:rsidR="00EA2F78">
        <w:rPr>
          <w:rFonts w:ascii="Arial" w:hAnsi="Arial" w:hint="eastAsia"/>
          <w:sz w:val="26"/>
          <w:szCs w:val="26"/>
        </w:rPr>
        <w:t xml:space="preserve"> </w:t>
      </w:r>
      <w:r w:rsidR="00EA2F78"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>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시점에서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테니스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기록은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깨진</w:t>
      </w:r>
      <w:r>
        <w:rPr>
          <w:rFonts w:ascii="Arial" w:hAnsi="Arial" w:hint="eastAsia"/>
          <w:sz w:val="26"/>
          <w:szCs w:val="26"/>
        </w:rPr>
        <w:t xml:space="preserve"> </w:t>
      </w:r>
      <w:r w:rsidR="000E5563">
        <w:rPr>
          <w:rFonts w:ascii="Arial" w:hAnsi="Arial" w:hint="eastAsia"/>
          <w:sz w:val="26"/>
          <w:szCs w:val="26"/>
        </w:rPr>
        <w:t>상태</w:t>
      </w:r>
      <w:r>
        <w:rPr>
          <w:rFonts w:ascii="Arial" w:hAnsi="Arial" w:hint="eastAsia"/>
          <w:sz w:val="26"/>
          <w:szCs w:val="26"/>
        </w:rPr>
        <w:t>였다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다음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날인</w:t>
      </w:r>
      <w:r>
        <w:rPr>
          <w:rFonts w:ascii="Arial" w:hAnsi="Arial" w:hint="eastAsia"/>
          <w:sz w:val="26"/>
          <w:szCs w:val="26"/>
        </w:rPr>
        <w:t xml:space="preserve"> 6</w:t>
      </w:r>
      <w:r>
        <w:rPr>
          <w:rFonts w:ascii="Arial" w:hAnsi="Arial" w:hint="eastAsia"/>
          <w:sz w:val="26"/>
          <w:szCs w:val="26"/>
        </w:rPr>
        <w:t>월</w:t>
      </w:r>
      <w:r>
        <w:rPr>
          <w:rFonts w:ascii="Arial" w:hAnsi="Arial" w:hint="eastAsia"/>
          <w:sz w:val="26"/>
          <w:szCs w:val="26"/>
        </w:rPr>
        <w:t xml:space="preserve"> 2</w:t>
      </w:r>
      <w:r w:rsidR="00C95BDB">
        <w:rPr>
          <w:rFonts w:ascii="Arial" w:hAnsi="Arial"/>
          <w:sz w:val="26"/>
          <w:szCs w:val="26"/>
        </w:rPr>
        <w:t>4</w:t>
      </w:r>
      <w:r>
        <w:rPr>
          <w:rFonts w:ascii="Arial" w:hAnsi="Arial" w:hint="eastAsia"/>
          <w:sz w:val="26"/>
          <w:szCs w:val="26"/>
        </w:rPr>
        <w:t>일</w:t>
      </w:r>
      <w:r w:rsidR="00DB73C4">
        <w:rPr>
          <w:rFonts w:ascii="Arial" w:hAnsi="Arial" w:hint="eastAsia"/>
          <w:sz w:val="26"/>
          <w:szCs w:val="26"/>
        </w:rPr>
        <w:t>,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이스너는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오후</w:t>
      </w:r>
      <w:r>
        <w:rPr>
          <w:rFonts w:ascii="Arial" w:hAnsi="Arial" w:hint="eastAsia"/>
          <w:sz w:val="26"/>
          <w:szCs w:val="26"/>
        </w:rPr>
        <w:t xml:space="preserve"> 4</w:t>
      </w:r>
      <w:r>
        <w:rPr>
          <w:rFonts w:ascii="Arial" w:hAnsi="Arial" w:hint="eastAsia"/>
          <w:sz w:val="26"/>
          <w:szCs w:val="26"/>
        </w:rPr>
        <w:t>시</w:t>
      </w:r>
      <w:r>
        <w:rPr>
          <w:rFonts w:ascii="Arial" w:hAnsi="Arial" w:hint="eastAsia"/>
          <w:sz w:val="26"/>
          <w:szCs w:val="26"/>
        </w:rPr>
        <w:t xml:space="preserve"> 47</w:t>
      </w:r>
      <w:r>
        <w:rPr>
          <w:rFonts w:ascii="Arial" w:hAnsi="Arial" w:hint="eastAsia"/>
          <w:sz w:val="26"/>
          <w:szCs w:val="26"/>
        </w:rPr>
        <w:t>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승리했다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최종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세트만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해도</w:t>
      </w:r>
      <w:r>
        <w:rPr>
          <w:rFonts w:ascii="Arial" w:hAnsi="Arial" w:hint="eastAsia"/>
          <w:sz w:val="26"/>
          <w:szCs w:val="26"/>
        </w:rPr>
        <w:t xml:space="preserve"> </w:t>
      </w:r>
      <w:r w:rsidR="006F353B">
        <w:rPr>
          <w:rFonts w:ascii="Arial" w:hAnsi="Arial"/>
          <w:sz w:val="26"/>
          <w:szCs w:val="26"/>
        </w:rPr>
        <w:t>8</w:t>
      </w:r>
      <w:r>
        <w:rPr>
          <w:rFonts w:ascii="Arial" w:hAnsi="Arial" w:hint="eastAsia"/>
          <w:sz w:val="26"/>
          <w:szCs w:val="26"/>
        </w:rPr>
        <w:t>시간</w:t>
      </w:r>
      <w:r>
        <w:rPr>
          <w:rFonts w:ascii="Arial" w:hAnsi="Arial" w:hint="eastAsia"/>
          <w:sz w:val="26"/>
          <w:szCs w:val="26"/>
        </w:rPr>
        <w:t xml:space="preserve"> 1</w:t>
      </w:r>
      <w:r w:rsidR="006F353B">
        <w:rPr>
          <w:rFonts w:ascii="Arial" w:hAnsi="Arial"/>
          <w:sz w:val="26"/>
          <w:szCs w:val="26"/>
        </w:rPr>
        <w:t>1</w:t>
      </w:r>
      <w:r>
        <w:rPr>
          <w:rFonts w:ascii="Arial" w:hAnsi="Arial" w:hint="eastAsia"/>
          <w:sz w:val="26"/>
          <w:szCs w:val="26"/>
        </w:rPr>
        <w:t>분이나</w:t>
      </w:r>
      <w:r>
        <w:rPr>
          <w:rFonts w:ascii="Arial" w:hAnsi="Arial" w:hint="eastAsia"/>
          <w:sz w:val="26"/>
          <w:szCs w:val="26"/>
        </w:rPr>
        <w:t xml:space="preserve"> </w:t>
      </w:r>
      <w:r w:rsidR="00D53644">
        <w:rPr>
          <w:rFonts w:ascii="Arial" w:hAnsi="Arial" w:hint="eastAsia"/>
          <w:sz w:val="26"/>
          <w:szCs w:val="26"/>
        </w:rPr>
        <w:t>이어졌</w:t>
      </w:r>
      <w:r>
        <w:rPr>
          <w:rFonts w:ascii="Arial" w:hAnsi="Arial" w:hint="eastAsia"/>
          <w:sz w:val="26"/>
          <w:szCs w:val="26"/>
        </w:rPr>
        <w:t>다</w:t>
      </w:r>
      <w:r>
        <w:rPr>
          <w:rFonts w:ascii="Arial" w:hAnsi="Arial" w:hint="eastAsia"/>
          <w:sz w:val="26"/>
          <w:szCs w:val="26"/>
        </w:rPr>
        <w:t xml:space="preserve">. </w:t>
      </w:r>
    </w:p>
    <w:p w14:paraId="05F216BB" w14:textId="77777777" w:rsidR="002F2160" w:rsidRPr="00DE3E07" w:rsidRDefault="002F2160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335EAD12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13574846">
          <v:rect id="_x0000_i1033" style="width:0;height:1.5pt" o:hralign="center" o:hrstd="t" o:hr="t" fillcolor="#a0a0a0" stroked="f"/>
        </w:pict>
      </w:r>
    </w:p>
    <w:p w14:paraId="52225AAA" w14:textId="77777777" w:rsidR="002F2160" w:rsidRPr="005774DF" w:rsidRDefault="00933A01" w:rsidP="00744721">
      <w:pPr>
        <w:spacing w:before="240" w:after="240"/>
        <w:ind w:left="400"/>
        <w:outlineLvl w:val="0"/>
        <w:rPr>
          <w:rFonts w:ascii="Arial" w:eastAsiaTheme="minorEastAsia" w:hAnsi="Arial" w:cs="Arial"/>
          <w:b/>
          <w:sz w:val="26"/>
          <w:szCs w:val="26"/>
        </w:rPr>
      </w:pPr>
      <w:r>
        <w:rPr>
          <w:rFonts w:ascii="Arial" w:hAnsi="Arial" w:hint="eastAsia"/>
          <w:b/>
          <w:sz w:val="26"/>
          <w:szCs w:val="26"/>
        </w:rPr>
        <w:t>Unit 10. Most Red Cards in a Soccer Match</w:t>
      </w:r>
    </w:p>
    <w:p w14:paraId="0AFCFE68" w14:textId="24DAF22F" w:rsidR="002F2160" w:rsidRPr="002109C1" w:rsidRDefault="00933A01" w:rsidP="002109C1">
      <w:pPr>
        <w:spacing w:before="240" w:after="240"/>
        <w:ind w:left="400"/>
        <w:rPr>
          <w:rFonts w:ascii="Arial" w:hAnsi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축구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경기를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심판은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파울을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선언하는데</w:t>
      </w:r>
      <w:r>
        <w:rPr>
          <w:rFonts w:ascii="Arial" w:hAnsi="Arial" w:hint="eastAsia"/>
          <w:sz w:val="26"/>
          <w:szCs w:val="26"/>
        </w:rPr>
        <w:t xml:space="preserve">, </w:t>
      </w:r>
      <w:r w:rsidR="00505CC5">
        <w:rPr>
          <w:rFonts w:ascii="Arial" w:hAnsi="Arial" w:hint="eastAsia"/>
          <w:sz w:val="26"/>
          <w:szCs w:val="26"/>
        </w:rPr>
        <w:t>이는</w:t>
      </w:r>
      <w:r w:rsidR="00505CC5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선수들이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공정한</w:t>
      </w:r>
      <w:r w:rsidR="00856663">
        <w:rPr>
          <w:rFonts w:ascii="Arial" w:hAnsi="Arial" w:hint="eastAsia"/>
          <w:sz w:val="26"/>
          <w:szCs w:val="26"/>
        </w:rPr>
        <w:t xml:space="preserve"> </w:t>
      </w:r>
      <w:r w:rsidR="00856663">
        <w:rPr>
          <w:rFonts w:ascii="Arial" w:hAnsi="Arial" w:hint="eastAsia"/>
          <w:sz w:val="26"/>
          <w:szCs w:val="26"/>
        </w:rPr>
        <w:t>방식으로</w:t>
      </w:r>
      <w:r w:rsidR="00856663">
        <w:rPr>
          <w:rFonts w:ascii="Arial" w:hAnsi="Arial" w:hint="eastAsia"/>
          <w:sz w:val="26"/>
          <w:szCs w:val="26"/>
        </w:rPr>
        <w:t xml:space="preserve"> </w:t>
      </w:r>
      <w:r w:rsidR="00856663">
        <w:rPr>
          <w:rFonts w:ascii="Arial" w:hAnsi="Arial" w:hint="eastAsia"/>
          <w:sz w:val="26"/>
          <w:szCs w:val="26"/>
        </w:rPr>
        <w:t>경기</w:t>
      </w:r>
      <w:r>
        <w:rPr>
          <w:rFonts w:ascii="Arial" w:hAnsi="Arial" w:hint="eastAsia"/>
          <w:sz w:val="26"/>
          <w:szCs w:val="26"/>
        </w:rPr>
        <w:t>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펼칠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있도록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돕는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파울은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상대를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걷어차거나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발을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걸거나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밀거나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태클하거나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공을</w:t>
      </w:r>
      <w:r>
        <w:rPr>
          <w:rFonts w:ascii="Arial" w:hAnsi="Arial" w:hint="eastAsia"/>
          <w:sz w:val="26"/>
          <w:szCs w:val="26"/>
        </w:rPr>
        <w:t xml:space="preserve"> (</w:t>
      </w:r>
      <w:r>
        <w:rPr>
          <w:rFonts w:ascii="Arial" w:hAnsi="Arial" w:hint="eastAsia"/>
          <w:sz w:val="26"/>
          <w:szCs w:val="26"/>
        </w:rPr>
        <w:t>골키퍼가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경우에도</w:t>
      </w:r>
      <w:r>
        <w:rPr>
          <w:rFonts w:ascii="Arial" w:hAnsi="Arial" w:hint="eastAsia"/>
          <w:sz w:val="26"/>
          <w:szCs w:val="26"/>
        </w:rPr>
        <w:t xml:space="preserve">) </w:t>
      </w:r>
      <w:r>
        <w:rPr>
          <w:rFonts w:ascii="Arial" w:hAnsi="Arial" w:hint="eastAsia"/>
          <w:sz w:val="26"/>
          <w:szCs w:val="26"/>
        </w:rPr>
        <w:t>손으로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같은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행동을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포함한다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파울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정도가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얼마나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심각한지에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따라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심판은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옐로카드나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레드카드를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플레이어가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옐로카드를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받으면</w:t>
      </w:r>
      <w:r w:rsidR="0087593C"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이는</w:t>
      </w:r>
      <w:r w:rsidR="00D652A7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경고를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의미한다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심판과의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말싸움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반복적인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파울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경기를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지연시키거나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또는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심판에게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말하지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않고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게임을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나가면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옐로카드를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 w:rsidR="0087593C">
        <w:rPr>
          <w:rFonts w:ascii="Arial" w:hAnsi="Arial" w:hint="eastAsia"/>
          <w:sz w:val="26"/>
          <w:szCs w:val="26"/>
        </w:rPr>
        <w:t>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</w:t>
      </w:r>
      <w:r w:rsidR="00205A34">
        <w:rPr>
          <w:rFonts w:ascii="Arial" w:hAnsi="Arial" w:hint="eastAsia"/>
          <w:sz w:val="26"/>
          <w:szCs w:val="26"/>
        </w:rPr>
        <w:t>다</w:t>
      </w:r>
      <w:r w:rsidR="00E6325C">
        <w:rPr>
          <w:rFonts w:ascii="Arial" w:hAnsi="Arial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선수들에게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심각한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제재를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 w:rsidR="00063514">
        <w:rPr>
          <w:rFonts w:ascii="Arial" w:hAnsi="Arial" w:hint="eastAsia"/>
          <w:sz w:val="26"/>
          <w:szCs w:val="26"/>
        </w:rPr>
        <w:t>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레드카드</w:t>
      </w:r>
      <w:r w:rsidR="0064599F">
        <w:rPr>
          <w:rFonts w:ascii="Arial" w:hAnsi="Arial" w:hint="eastAsia"/>
          <w:sz w:val="26"/>
          <w:szCs w:val="26"/>
        </w:rPr>
        <w:t>를</w:t>
      </w:r>
      <w:r w:rsidR="0064599F">
        <w:rPr>
          <w:rFonts w:ascii="Arial" w:hAnsi="Arial" w:hint="eastAsia"/>
          <w:sz w:val="26"/>
          <w:szCs w:val="26"/>
        </w:rPr>
        <w:t xml:space="preserve"> </w:t>
      </w:r>
      <w:r w:rsidR="0064599F">
        <w:rPr>
          <w:rFonts w:ascii="Arial" w:hAnsi="Arial" w:hint="eastAsia"/>
          <w:sz w:val="26"/>
          <w:szCs w:val="26"/>
        </w:rPr>
        <w:t>준다</w:t>
      </w:r>
      <w:r w:rsidR="0064599F">
        <w:rPr>
          <w:rFonts w:ascii="Arial" w:hAnsi="Arial" w:hint="eastAsia"/>
          <w:sz w:val="26"/>
          <w:szCs w:val="26"/>
        </w:rPr>
        <w:t>.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레드카드</w:t>
      </w:r>
      <w:r w:rsidR="00856663">
        <w:rPr>
          <w:rFonts w:ascii="Arial" w:hAnsi="Arial" w:hint="eastAsia"/>
          <w:sz w:val="26"/>
          <w:szCs w:val="26"/>
        </w:rPr>
        <w:t>를</w:t>
      </w:r>
      <w:r w:rsidR="00856663">
        <w:rPr>
          <w:rFonts w:ascii="Arial" w:hAnsi="Arial" w:hint="eastAsia"/>
          <w:sz w:val="26"/>
          <w:szCs w:val="26"/>
        </w:rPr>
        <w:t xml:space="preserve"> </w:t>
      </w:r>
      <w:r w:rsidR="00856663">
        <w:rPr>
          <w:rFonts w:ascii="Arial" w:hAnsi="Arial" w:hint="eastAsia"/>
          <w:sz w:val="26"/>
          <w:szCs w:val="26"/>
        </w:rPr>
        <w:t>받은</w:t>
      </w:r>
      <w:r w:rsidR="00856663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게임에서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빠져야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선수들이나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심판에게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폭력을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행사하거나</w:t>
      </w:r>
      <w:r w:rsidR="000F4853">
        <w:rPr>
          <w:rFonts w:ascii="Arial" w:hAnsi="Arial"/>
          <w:sz w:val="26"/>
          <w:szCs w:val="26"/>
        </w:rPr>
        <w:t xml:space="preserve"> </w:t>
      </w:r>
      <w:r w:rsidR="000F4853">
        <w:rPr>
          <w:rFonts w:ascii="Arial" w:hAnsi="Arial" w:hint="eastAsia"/>
          <w:sz w:val="26"/>
          <w:szCs w:val="26"/>
        </w:rPr>
        <w:t>욕을</w:t>
      </w:r>
      <w:r w:rsidR="000F4853">
        <w:rPr>
          <w:rFonts w:ascii="Arial" w:hAnsi="Arial" w:hint="eastAsia"/>
          <w:sz w:val="26"/>
          <w:szCs w:val="26"/>
        </w:rPr>
        <w:t xml:space="preserve"> </w:t>
      </w:r>
      <w:r w:rsidR="000F4853">
        <w:rPr>
          <w:rFonts w:ascii="Arial" w:hAnsi="Arial" w:hint="eastAsia"/>
          <w:sz w:val="26"/>
          <w:szCs w:val="26"/>
        </w:rPr>
        <w:t>쓰</w:t>
      </w:r>
      <w:r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레드카드를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받을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>.</w:t>
      </w:r>
    </w:p>
    <w:p w14:paraId="26B89CAC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167C60A0">
          <v:rect id="_x0000_i1034" style="width:0;height:1.5pt" o:hralign="center" o:hrstd="t" o:hr="t" fillcolor="#a0a0a0" stroked="f"/>
        </w:pict>
      </w:r>
    </w:p>
    <w:p w14:paraId="135F3181" w14:textId="77777777" w:rsidR="002F2160" w:rsidRDefault="00933A01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45FACC1F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lastRenderedPageBreak/>
        <w:t>Unit 11. Most Wins by an NBA Team</w:t>
      </w:r>
    </w:p>
    <w:p w14:paraId="09A4DEB0" w14:textId="317F3387" w:rsidR="00CF3A83" w:rsidRPr="00DF01EB" w:rsidRDefault="00BE1A8D">
      <w:pPr>
        <w:spacing w:before="240" w:after="240"/>
        <w:ind w:left="400"/>
        <w:rPr>
          <w:rFonts w:ascii="Arial" w:hAnsi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골든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스테이트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워리어즈</w:t>
      </w:r>
      <w:r w:rsidR="00933A01">
        <w:rPr>
          <w:rFonts w:ascii="Arial" w:hAnsi="Arial" w:hint="eastAsia"/>
          <w:sz w:val="26"/>
          <w:szCs w:val="26"/>
        </w:rPr>
        <w:t>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캘리포니아주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오클랜드에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연고를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둔</w:t>
      </w:r>
      <w:r w:rsidR="00933A01">
        <w:rPr>
          <w:rFonts w:ascii="Arial" w:hAnsi="Arial" w:hint="eastAsia"/>
          <w:sz w:val="26"/>
          <w:szCs w:val="26"/>
        </w:rPr>
        <w:t xml:space="preserve"> NBA</w:t>
      </w:r>
      <w:r w:rsidR="00933A01">
        <w:rPr>
          <w:rFonts w:ascii="Arial" w:hAnsi="Arial" w:hint="eastAsia"/>
          <w:sz w:val="26"/>
          <w:szCs w:val="26"/>
        </w:rPr>
        <w:t>팀이다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가장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유명한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선수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중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명은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월든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스테판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“스텝”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커리</w:t>
      </w:r>
      <w:r w:rsidR="00933A01">
        <w:rPr>
          <w:rFonts w:ascii="Arial" w:hAnsi="Arial" w:hint="eastAsia"/>
          <w:sz w:val="26"/>
          <w:szCs w:val="26"/>
        </w:rPr>
        <w:t xml:space="preserve"> 2</w:t>
      </w:r>
      <w:r w:rsidR="00933A01">
        <w:rPr>
          <w:rFonts w:ascii="Arial" w:hAnsi="Arial" w:hint="eastAsia"/>
          <w:sz w:val="26"/>
          <w:szCs w:val="26"/>
        </w:rPr>
        <w:t>세다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커리는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포인트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가드로서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933A01">
        <w:rPr>
          <w:rFonts w:ascii="Arial" w:hAnsi="Arial" w:hint="eastAsia"/>
          <w:sz w:val="26"/>
          <w:szCs w:val="26"/>
        </w:rPr>
        <w:t>훌륭한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슈터로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유명하다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커리는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그의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가족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구성원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중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많은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이들이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8F0EB6">
        <w:rPr>
          <w:rFonts w:ascii="Arial" w:hAnsi="Arial" w:hint="eastAsia"/>
          <w:sz w:val="26"/>
          <w:szCs w:val="26"/>
        </w:rPr>
        <w:t>현역</w:t>
      </w:r>
      <w:r w:rsidR="008F0EB6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운동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선수이거나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8F0EB6">
        <w:rPr>
          <w:rFonts w:ascii="Arial" w:hAnsi="Arial" w:hint="eastAsia"/>
          <w:sz w:val="26"/>
          <w:szCs w:val="26"/>
        </w:rPr>
        <w:t>과거에</w:t>
      </w:r>
      <w:r w:rsidR="008F0EB6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운동선수였기에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3B6919">
        <w:rPr>
          <w:rFonts w:ascii="Arial" w:hAnsi="Arial" w:hint="eastAsia"/>
          <w:sz w:val="26"/>
          <w:szCs w:val="26"/>
        </w:rPr>
        <w:t>일찍</w:t>
      </w:r>
      <w:r w:rsidR="003B6919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농구</w:t>
      </w:r>
      <w:r w:rsidR="005621C8">
        <w:rPr>
          <w:rFonts w:ascii="Arial" w:hAnsi="Arial" w:hint="eastAsia"/>
          <w:sz w:val="26"/>
          <w:szCs w:val="26"/>
        </w:rPr>
        <w:t>선수로서의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경력을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시작했다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그의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아버지는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전</w:t>
      </w:r>
      <w:r w:rsidR="00933A01">
        <w:rPr>
          <w:rFonts w:ascii="Arial" w:hAnsi="Arial" w:hint="eastAsia"/>
          <w:sz w:val="26"/>
          <w:szCs w:val="26"/>
        </w:rPr>
        <w:t xml:space="preserve"> NBA </w:t>
      </w:r>
      <w:r w:rsidR="00933A01">
        <w:rPr>
          <w:rFonts w:ascii="Arial" w:hAnsi="Arial" w:hint="eastAsia"/>
          <w:sz w:val="26"/>
          <w:szCs w:val="26"/>
        </w:rPr>
        <w:t>선수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커리였고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그의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어머니는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대학에서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배구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선수로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활동했다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CD52B0">
        <w:rPr>
          <w:rFonts w:ascii="Arial" w:hAnsi="Arial" w:hint="eastAsia"/>
          <w:sz w:val="26"/>
          <w:szCs w:val="26"/>
        </w:rPr>
        <w:t>또한</w:t>
      </w:r>
      <w:r w:rsidR="00CD52B0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그의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여동생</w:t>
      </w:r>
      <w:r w:rsidR="00425D5A">
        <w:rPr>
          <w:rFonts w:ascii="Arial" w:hAnsi="Arial" w:hint="eastAsia"/>
          <w:sz w:val="26"/>
          <w:szCs w:val="26"/>
        </w:rPr>
        <w:t xml:space="preserve"> </w:t>
      </w:r>
      <w:r w:rsidR="00425D5A">
        <w:rPr>
          <w:rFonts w:ascii="Arial" w:hAnsi="Arial" w:hint="eastAsia"/>
          <w:sz w:val="26"/>
          <w:szCs w:val="26"/>
        </w:rPr>
        <w:t>시델</w:t>
      </w:r>
      <w:r w:rsidR="00CD52B0">
        <w:rPr>
          <w:rFonts w:ascii="Arial" w:hAnsi="Arial" w:hint="eastAsia"/>
          <w:sz w:val="26"/>
          <w:szCs w:val="26"/>
        </w:rPr>
        <w:t>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엘론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대학교에서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배구를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C54788" w:rsidRPr="00C54788">
        <w:rPr>
          <w:rFonts w:ascii="Arial" w:hAnsi="Arial" w:hint="eastAsia"/>
          <w:sz w:val="26"/>
          <w:szCs w:val="26"/>
        </w:rPr>
        <w:t>했다</w:t>
      </w:r>
      <w:r w:rsidR="00933A01">
        <w:rPr>
          <w:rFonts w:ascii="Arial" w:hAnsi="Arial" w:hint="eastAsia"/>
          <w:sz w:val="26"/>
          <w:szCs w:val="26"/>
        </w:rPr>
        <w:t>.</w:t>
      </w:r>
      <w:r w:rsidR="00B732EF">
        <w:rPr>
          <w:rFonts w:ascii="Arial" w:hAnsi="Arial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대학에서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스텝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커리는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데이비드슨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컬리지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와일드캣츠</w:t>
      </w:r>
      <w:r w:rsidR="003631E7">
        <w:rPr>
          <w:rFonts w:ascii="Arial" w:hAnsi="Arial" w:hint="eastAsia"/>
          <w:sz w:val="26"/>
          <w:szCs w:val="26"/>
        </w:rPr>
        <w:t xml:space="preserve"> </w:t>
      </w:r>
      <w:r w:rsidR="003631E7">
        <w:rPr>
          <w:rFonts w:ascii="Arial" w:hAnsi="Arial" w:hint="eastAsia"/>
          <w:sz w:val="26"/>
          <w:szCs w:val="26"/>
        </w:rPr>
        <w:t>팀</w:t>
      </w:r>
      <w:r w:rsidR="00933A01">
        <w:rPr>
          <w:rFonts w:ascii="Arial" w:hAnsi="Arial" w:hint="eastAsia"/>
          <w:sz w:val="26"/>
          <w:szCs w:val="26"/>
        </w:rPr>
        <w:t>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농구를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그의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능력으로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남부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컨퍼런스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최우수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선수상을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7077C6">
        <w:rPr>
          <w:rFonts w:ascii="Arial" w:hAnsi="Arial" w:hint="eastAsia"/>
          <w:sz w:val="26"/>
          <w:szCs w:val="26"/>
        </w:rPr>
        <w:t>얻을</w:t>
      </w:r>
      <w:r w:rsidR="007077C6">
        <w:rPr>
          <w:rFonts w:ascii="Arial" w:hAnsi="Arial" w:hint="eastAsia"/>
          <w:sz w:val="26"/>
          <w:szCs w:val="26"/>
        </w:rPr>
        <w:t xml:space="preserve"> </w:t>
      </w:r>
      <w:r w:rsidR="007077C6">
        <w:rPr>
          <w:rFonts w:ascii="Arial" w:hAnsi="Arial" w:hint="eastAsia"/>
          <w:sz w:val="26"/>
          <w:szCs w:val="26"/>
        </w:rPr>
        <w:t>수</w:t>
      </w:r>
      <w:r w:rsidR="007077C6">
        <w:rPr>
          <w:rFonts w:ascii="Arial" w:hAnsi="Arial" w:hint="eastAsia"/>
          <w:sz w:val="26"/>
          <w:szCs w:val="26"/>
        </w:rPr>
        <w:t xml:space="preserve"> </w:t>
      </w:r>
      <w:r w:rsidR="007077C6">
        <w:rPr>
          <w:rFonts w:ascii="Arial" w:hAnsi="Arial" w:hint="eastAsia"/>
          <w:sz w:val="26"/>
          <w:szCs w:val="26"/>
        </w:rPr>
        <w:t>있었다</w:t>
      </w:r>
      <w:r w:rsidR="007077C6">
        <w:rPr>
          <w:rFonts w:ascii="Arial" w:hAnsi="Arial" w:hint="eastAsia"/>
          <w:sz w:val="26"/>
          <w:szCs w:val="26"/>
        </w:rPr>
        <w:t>.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그는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데이비드슨과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서던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컨퍼런스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모두에서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득점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기록을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커리는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2233F1">
        <w:rPr>
          <w:rFonts w:ascii="Arial" w:hAnsi="Arial" w:hint="eastAsia"/>
          <w:sz w:val="26"/>
          <w:szCs w:val="26"/>
        </w:rPr>
        <w:t>대학교에서</w:t>
      </w:r>
      <w:r w:rsidR="002233F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2</w:t>
      </w:r>
      <w:r w:rsidR="00933A01">
        <w:rPr>
          <w:rFonts w:ascii="Arial" w:hAnsi="Arial" w:hint="eastAsia"/>
          <w:sz w:val="26"/>
          <w:szCs w:val="26"/>
        </w:rPr>
        <w:t>학</w:t>
      </w:r>
      <w:r w:rsidR="00522A00">
        <w:rPr>
          <w:rFonts w:ascii="Arial" w:hAnsi="Arial" w:hint="eastAsia"/>
          <w:sz w:val="26"/>
          <w:szCs w:val="26"/>
        </w:rPr>
        <w:t>년이</w:t>
      </w:r>
      <w:r w:rsidR="00522A00">
        <w:rPr>
          <w:rFonts w:ascii="Arial" w:hAnsi="Arial" w:hint="eastAsia"/>
          <w:sz w:val="26"/>
          <w:szCs w:val="26"/>
        </w:rPr>
        <w:t xml:space="preserve"> </w:t>
      </w:r>
      <w:r w:rsidR="00522A00">
        <w:rPr>
          <w:rFonts w:ascii="Arial" w:hAnsi="Arial" w:hint="eastAsia"/>
          <w:sz w:val="26"/>
          <w:szCs w:val="26"/>
        </w:rPr>
        <w:t>되자</w:t>
      </w:r>
      <w:r w:rsidR="00933A01">
        <w:rPr>
          <w:rFonts w:ascii="Arial" w:hAnsi="Arial" w:hint="eastAsia"/>
          <w:sz w:val="26"/>
          <w:szCs w:val="26"/>
        </w:rPr>
        <w:t xml:space="preserve"> 3</w:t>
      </w:r>
      <w:r w:rsidR="00933A01">
        <w:rPr>
          <w:rFonts w:ascii="Arial" w:hAnsi="Arial" w:hint="eastAsia"/>
          <w:sz w:val="26"/>
          <w:szCs w:val="26"/>
        </w:rPr>
        <w:t>점슛</w:t>
      </w:r>
      <w:r w:rsidR="0087593C">
        <w:rPr>
          <w:rFonts w:ascii="Arial" w:hAnsi="Arial" w:hint="eastAsia"/>
          <w:sz w:val="26"/>
          <w:szCs w:val="26"/>
        </w:rPr>
        <w:t xml:space="preserve"> </w:t>
      </w:r>
      <w:r w:rsidR="0087593C">
        <w:rPr>
          <w:rFonts w:ascii="Arial" w:hAnsi="Arial" w:hint="eastAsia"/>
          <w:sz w:val="26"/>
          <w:szCs w:val="26"/>
        </w:rPr>
        <w:t>부문</w:t>
      </w:r>
      <w:r w:rsidR="00933A01">
        <w:rPr>
          <w:rFonts w:ascii="Arial" w:hAnsi="Arial" w:hint="eastAsia"/>
          <w:sz w:val="26"/>
          <w:szCs w:val="26"/>
        </w:rPr>
        <w:t>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시즌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전미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대학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스포츠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협회</w:t>
      </w:r>
      <w:r w:rsidR="00933A01">
        <w:rPr>
          <w:rFonts w:ascii="Arial" w:hAnsi="Arial" w:hint="eastAsia"/>
          <w:sz w:val="26"/>
          <w:szCs w:val="26"/>
        </w:rPr>
        <w:t>(NCAA)</w:t>
      </w:r>
      <w:r w:rsidR="00933A01">
        <w:rPr>
          <w:rFonts w:ascii="Arial" w:hAnsi="Arial" w:hint="eastAsia"/>
          <w:sz w:val="26"/>
          <w:szCs w:val="26"/>
        </w:rPr>
        <w:t>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기록을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세웠다</w:t>
      </w:r>
      <w:r w:rsidR="00933A01">
        <w:rPr>
          <w:rFonts w:ascii="Arial" w:hAnsi="Arial" w:hint="eastAsia"/>
          <w:sz w:val="26"/>
          <w:szCs w:val="26"/>
        </w:rPr>
        <w:t xml:space="preserve">. </w:t>
      </w:r>
    </w:p>
    <w:p w14:paraId="5A5B68A1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3C93A0A2">
          <v:rect id="_x0000_i1035" style="width:0;height:1.5pt" o:hralign="center" o:hrstd="t" o:hr="t" fillcolor="#a0a0a0" stroked="f"/>
        </w:pict>
      </w:r>
    </w:p>
    <w:p w14:paraId="7FC9D55B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t>Unit 12. How We Measure Sports Records</w:t>
      </w:r>
    </w:p>
    <w:p w14:paraId="7D0B0156" w14:textId="35B1DFF9" w:rsidR="002F2160" w:rsidRPr="006F7A5E" w:rsidRDefault="00933A01" w:rsidP="006F7A5E">
      <w:pPr>
        <w:spacing w:before="240" w:after="240"/>
        <w:ind w:left="400"/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 w:rsidR="005C29CB">
        <w:rPr>
          <w:rFonts w:ascii="Arial" w:hAnsi="Arial" w:hint="eastAsia"/>
          <w:sz w:val="26"/>
          <w:szCs w:val="26"/>
        </w:rPr>
        <w:t>경기장</w:t>
      </w:r>
      <w:r w:rsidR="005C29CB">
        <w:rPr>
          <w:rFonts w:ascii="Arial" w:hAnsi="Arial" w:hint="eastAsia"/>
          <w:sz w:val="26"/>
          <w:szCs w:val="26"/>
        </w:rPr>
        <w:t xml:space="preserve"> </w:t>
      </w:r>
      <w:r w:rsidR="005C29CB">
        <w:rPr>
          <w:rFonts w:ascii="Arial" w:hAnsi="Arial" w:hint="eastAsia"/>
          <w:sz w:val="26"/>
          <w:szCs w:val="26"/>
        </w:rPr>
        <w:t>및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트랙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기록이</w:t>
      </w:r>
      <w:r>
        <w:rPr>
          <w:rFonts w:ascii="Arial" w:hAnsi="Arial" w:hint="eastAsia"/>
          <w:sz w:val="26"/>
          <w:szCs w:val="26"/>
        </w:rPr>
        <w:t xml:space="preserve"> 100</w:t>
      </w:r>
      <w:r>
        <w:rPr>
          <w:rFonts w:ascii="Arial" w:hAnsi="Arial" w:hint="eastAsia"/>
          <w:sz w:val="26"/>
          <w:szCs w:val="26"/>
        </w:rPr>
        <w:t>분의</w:t>
      </w:r>
      <w:r>
        <w:rPr>
          <w:rFonts w:ascii="Arial" w:hAnsi="Arial" w:hint="eastAsia"/>
          <w:sz w:val="26"/>
          <w:szCs w:val="26"/>
        </w:rPr>
        <w:t xml:space="preserve"> 1</w:t>
      </w:r>
      <w:r w:rsidR="00FB7955">
        <w:rPr>
          <w:rFonts w:ascii="Arial" w:hAnsi="Arial" w:hint="eastAsia"/>
          <w:sz w:val="26"/>
          <w:szCs w:val="26"/>
        </w:rPr>
        <w:t>초까지</w:t>
      </w:r>
      <w:r w:rsidR="00FB7955">
        <w:rPr>
          <w:rFonts w:ascii="Arial" w:hAnsi="Arial" w:hint="eastAsia"/>
          <w:sz w:val="26"/>
          <w:szCs w:val="26"/>
        </w:rPr>
        <w:t xml:space="preserve"> </w:t>
      </w:r>
      <w:r w:rsidR="00FB7955">
        <w:rPr>
          <w:rFonts w:ascii="Arial" w:hAnsi="Arial" w:hint="eastAsia"/>
          <w:sz w:val="26"/>
          <w:szCs w:val="26"/>
        </w:rPr>
        <w:t>정확히</w:t>
      </w:r>
      <w:r w:rsidR="00FB7955">
        <w:rPr>
          <w:rFonts w:ascii="Arial" w:hAnsi="Arial"/>
          <w:sz w:val="26"/>
          <w:szCs w:val="26"/>
        </w:rPr>
        <w:t xml:space="preserve"> </w:t>
      </w:r>
      <w:r w:rsidR="00FB7955">
        <w:rPr>
          <w:rFonts w:ascii="Arial" w:hAnsi="Arial" w:hint="eastAsia"/>
          <w:sz w:val="26"/>
          <w:szCs w:val="26"/>
        </w:rPr>
        <w:t>잴</w:t>
      </w:r>
      <w:r w:rsidR="00FB7955">
        <w:rPr>
          <w:rFonts w:ascii="Arial" w:hAnsi="Arial" w:hint="eastAsia"/>
          <w:sz w:val="26"/>
          <w:szCs w:val="26"/>
        </w:rPr>
        <w:t xml:space="preserve"> </w:t>
      </w:r>
      <w:r w:rsidR="00FB7955">
        <w:rPr>
          <w:rFonts w:ascii="Arial" w:hAnsi="Arial" w:hint="eastAsia"/>
          <w:sz w:val="26"/>
          <w:szCs w:val="26"/>
        </w:rPr>
        <w:t>수</w:t>
      </w:r>
      <w:r w:rsidR="00FB7955">
        <w:rPr>
          <w:rFonts w:ascii="Arial" w:hAnsi="Arial" w:hint="eastAsia"/>
          <w:sz w:val="26"/>
          <w:szCs w:val="26"/>
        </w:rPr>
        <w:t xml:space="preserve"> </w:t>
      </w:r>
      <w:r w:rsidR="00FB7955">
        <w:rPr>
          <w:rFonts w:ascii="Arial" w:hAnsi="Arial" w:hint="eastAsia"/>
          <w:sz w:val="26"/>
          <w:szCs w:val="26"/>
        </w:rPr>
        <w:t>있다</w:t>
      </w:r>
      <w:r w:rsidR="004565E6">
        <w:rPr>
          <w:rFonts w:ascii="Arial" w:hAnsi="Arial" w:hint="eastAsia"/>
          <w:sz w:val="26"/>
          <w:szCs w:val="26"/>
        </w:rPr>
        <w:t>고</w:t>
      </w:r>
      <w:r w:rsidR="004565E6">
        <w:rPr>
          <w:rFonts w:ascii="Arial" w:hAnsi="Arial" w:hint="eastAsia"/>
          <w:sz w:val="26"/>
          <w:szCs w:val="26"/>
        </w:rPr>
        <w:t xml:space="preserve"> </w:t>
      </w:r>
      <w:r w:rsidR="00047D6F">
        <w:rPr>
          <w:rFonts w:ascii="Arial" w:hAnsi="Arial" w:hint="eastAsia"/>
          <w:sz w:val="26"/>
          <w:szCs w:val="26"/>
        </w:rPr>
        <w:t>하더라</w:t>
      </w:r>
      <w:r w:rsidR="009C0A4D">
        <w:rPr>
          <w:rFonts w:ascii="Arial" w:hAnsi="Arial" w:hint="eastAsia"/>
          <w:sz w:val="26"/>
          <w:szCs w:val="26"/>
        </w:rPr>
        <w:t>도</w:t>
      </w:r>
      <w:r w:rsidR="009C0A4D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밀리초</w:t>
      </w:r>
      <w:r w:rsidR="003963CD">
        <w:rPr>
          <w:rFonts w:ascii="Arial" w:hAnsi="Arial" w:hint="eastAsia"/>
          <w:sz w:val="26"/>
          <w:szCs w:val="26"/>
        </w:rPr>
        <w:t xml:space="preserve"> </w:t>
      </w:r>
      <w:r w:rsidR="00FA1959">
        <w:rPr>
          <w:rFonts w:ascii="Arial" w:hAnsi="Arial" w:hint="eastAsia"/>
          <w:sz w:val="26"/>
          <w:szCs w:val="26"/>
        </w:rPr>
        <w:t>(1</w:t>
      </w:r>
      <w:r w:rsidR="003963CD">
        <w:rPr>
          <w:rFonts w:ascii="Arial" w:hAnsi="Arial" w:hint="eastAsia"/>
          <w:sz w:val="26"/>
          <w:szCs w:val="26"/>
        </w:rPr>
        <w:t>,000</w:t>
      </w:r>
      <w:r w:rsidR="00FA1959" w:rsidRPr="00FA1959">
        <w:rPr>
          <w:rFonts w:ascii="Arial" w:hAnsi="Arial"/>
          <w:sz w:val="26"/>
          <w:szCs w:val="26"/>
        </w:rPr>
        <w:t>분의</w:t>
      </w:r>
      <w:r w:rsidR="00FA1959" w:rsidRPr="00FA1959">
        <w:rPr>
          <w:rFonts w:ascii="Arial" w:hAnsi="Arial"/>
          <w:sz w:val="26"/>
          <w:szCs w:val="26"/>
        </w:rPr>
        <w:t xml:space="preserve"> 1</w:t>
      </w:r>
      <w:r w:rsidR="00FA1959" w:rsidRPr="00FA1959">
        <w:rPr>
          <w:rFonts w:ascii="Arial" w:hAnsi="Arial"/>
          <w:sz w:val="26"/>
          <w:szCs w:val="26"/>
        </w:rPr>
        <w:t>초</w:t>
      </w:r>
      <w:r w:rsidR="00FA1959">
        <w:rPr>
          <w:rFonts w:ascii="Arial" w:hAnsi="Arial" w:hint="eastAsia"/>
          <w:sz w:val="26"/>
          <w:szCs w:val="26"/>
        </w:rPr>
        <w:t>)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정확하게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시간을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측정하는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척도가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필요하다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인간의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맨눈과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초시계만으로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수준의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정확도를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달성하는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불가능에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가깝다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그것이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바로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올림픽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게임에서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하이테크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장비를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채택하는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이유다</w:t>
      </w:r>
      <w:r>
        <w:rPr>
          <w:rFonts w:ascii="Arial" w:hAnsi="Arial" w:hint="eastAsia"/>
          <w:sz w:val="26"/>
          <w:szCs w:val="26"/>
        </w:rPr>
        <w:t>. 201</w:t>
      </w:r>
      <w:r w:rsidR="00225EED">
        <w:rPr>
          <w:rFonts w:ascii="Arial" w:hAnsi="Arial"/>
          <w:sz w:val="26"/>
          <w:szCs w:val="26"/>
        </w:rPr>
        <w:t>2</w:t>
      </w:r>
      <w:r>
        <w:rPr>
          <w:rFonts w:ascii="Arial" w:hAnsi="Arial" w:hint="eastAsia"/>
          <w:sz w:val="26"/>
          <w:szCs w:val="26"/>
        </w:rPr>
        <w:t>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런던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올림픽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양자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활용한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타이머가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처음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소개되었다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양자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타이머는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시간</w:t>
      </w:r>
      <w:r w:rsidR="00B976C4">
        <w:rPr>
          <w:rFonts w:ascii="Arial" w:hAnsi="Arial" w:hint="eastAsia"/>
          <w:sz w:val="26"/>
          <w:szCs w:val="26"/>
        </w:rPr>
        <w:t>을</w:t>
      </w:r>
      <w:r w:rsidR="00B976C4">
        <w:rPr>
          <w:rFonts w:ascii="Arial" w:hAnsi="Arial" w:hint="eastAsia"/>
          <w:sz w:val="26"/>
          <w:szCs w:val="26"/>
        </w:rPr>
        <w:t xml:space="preserve"> </w:t>
      </w:r>
      <w:r w:rsidR="00A37F44">
        <w:rPr>
          <w:rFonts w:ascii="Arial" w:hAnsi="Arial" w:hint="eastAsia"/>
          <w:sz w:val="26"/>
          <w:szCs w:val="26"/>
        </w:rPr>
        <w:t>정확도를</w:t>
      </w:r>
      <w:r>
        <w:rPr>
          <w:rFonts w:ascii="Arial" w:hAnsi="Arial" w:hint="eastAsia"/>
          <w:sz w:val="26"/>
          <w:szCs w:val="26"/>
        </w:rPr>
        <w:t xml:space="preserve"> 1</w:t>
      </w:r>
      <w:r>
        <w:rPr>
          <w:rFonts w:ascii="Arial" w:hAnsi="Arial" w:hint="eastAsia"/>
          <w:sz w:val="26"/>
          <w:szCs w:val="26"/>
        </w:rPr>
        <w:t>백만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분의</w:t>
      </w:r>
      <w:r>
        <w:rPr>
          <w:rFonts w:ascii="Arial" w:hAnsi="Arial" w:hint="eastAsia"/>
          <w:sz w:val="26"/>
          <w:szCs w:val="26"/>
        </w:rPr>
        <w:t xml:space="preserve"> 1</w:t>
      </w:r>
      <w:r>
        <w:rPr>
          <w:rFonts w:ascii="Arial" w:hAnsi="Arial" w:hint="eastAsia"/>
          <w:sz w:val="26"/>
          <w:szCs w:val="26"/>
        </w:rPr>
        <w:t>초로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증가시켰다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이것은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올림픽에서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기술보다</w:t>
      </w:r>
      <w:r>
        <w:rPr>
          <w:rFonts w:ascii="Arial" w:hAnsi="Arial" w:hint="eastAsia"/>
          <w:sz w:val="26"/>
          <w:szCs w:val="26"/>
        </w:rPr>
        <w:t xml:space="preserve"> 100</w:t>
      </w:r>
      <w:r>
        <w:rPr>
          <w:rFonts w:ascii="Arial" w:hAnsi="Arial" w:hint="eastAsia"/>
          <w:sz w:val="26"/>
          <w:szCs w:val="26"/>
        </w:rPr>
        <w:t>배나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정확하다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또한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출발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신호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선수가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시작하지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못하도록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안전장치가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전자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압력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플레이트가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장치</w:t>
      </w:r>
      <w:r w:rsidR="009361ED">
        <w:rPr>
          <w:rFonts w:ascii="Arial" w:hAnsi="Arial" w:hint="eastAsia"/>
          <w:sz w:val="26"/>
          <w:szCs w:val="26"/>
        </w:rPr>
        <w:t>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스타팅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블록을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통해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측정할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신호가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울린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후</w:t>
      </w:r>
      <w:r>
        <w:rPr>
          <w:rFonts w:ascii="Arial" w:hAnsi="Arial" w:hint="eastAsia"/>
          <w:sz w:val="26"/>
          <w:szCs w:val="26"/>
        </w:rPr>
        <w:t xml:space="preserve"> 10</w:t>
      </w:r>
      <w:r>
        <w:rPr>
          <w:rFonts w:ascii="Arial" w:hAnsi="Arial" w:hint="eastAsia"/>
          <w:sz w:val="26"/>
          <w:szCs w:val="26"/>
        </w:rPr>
        <w:t>분의</w:t>
      </w:r>
      <w:r>
        <w:rPr>
          <w:rFonts w:ascii="Arial" w:hAnsi="Arial" w:hint="eastAsia"/>
          <w:sz w:val="26"/>
          <w:szCs w:val="26"/>
        </w:rPr>
        <w:t xml:space="preserve"> 1</w:t>
      </w:r>
      <w:r>
        <w:rPr>
          <w:rFonts w:ascii="Arial" w:hAnsi="Arial" w:hint="eastAsia"/>
          <w:sz w:val="26"/>
          <w:szCs w:val="26"/>
        </w:rPr>
        <w:t>초가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플레이트가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압력을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감지하면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시계가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멈추고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해당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선수는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실격된다</w:t>
      </w:r>
      <w:r>
        <w:rPr>
          <w:rFonts w:ascii="Arial" w:hAnsi="Arial" w:hint="eastAsia"/>
          <w:sz w:val="26"/>
          <w:szCs w:val="26"/>
        </w:rPr>
        <w:t xml:space="preserve">. </w:t>
      </w:r>
    </w:p>
    <w:p w14:paraId="2A3F350F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06863DC6">
          <v:rect id="_x0000_i1036" style="width:0;height:1.5pt" o:hralign="center" o:hrstd="t" o:hr="t" fillcolor="#a0a0a0" stroked="f"/>
        </w:pict>
      </w:r>
    </w:p>
    <w:p w14:paraId="55E33AD1" w14:textId="77777777" w:rsidR="002F2160" w:rsidRDefault="00933A01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095450E0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lastRenderedPageBreak/>
        <w:t>Unit 13. Animals Can Protect!</w:t>
      </w:r>
    </w:p>
    <w:p w14:paraId="02AF58E7" w14:textId="5963F9F4" w:rsidR="002F2160" w:rsidRPr="000255E6" w:rsidRDefault="00933A01" w:rsidP="000255E6">
      <w:pPr>
        <w:spacing w:before="240" w:after="240"/>
        <w:ind w:left="400"/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많은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자연스럽게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도둑으로부터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알고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</w:t>
      </w:r>
      <w:r w:rsidR="00586F88">
        <w:rPr>
          <w:rFonts w:ascii="Arial" w:hAnsi="Arial" w:hint="eastAsia"/>
          <w:sz w:val="26"/>
          <w:szCs w:val="26"/>
        </w:rPr>
        <w:t>을</w:t>
      </w:r>
      <w:r w:rsidR="00586F88">
        <w:rPr>
          <w:rFonts w:ascii="Arial" w:hAnsi="Arial" w:hint="eastAsia"/>
          <w:sz w:val="26"/>
          <w:szCs w:val="26"/>
        </w:rPr>
        <w:t xml:space="preserve"> </w:t>
      </w:r>
      <w:r w:rsidR="00586F88">
        <w:rPr>
          <w:rFonts w:ascii="Arial" w:hAnsi="Arial" w:hint="eastAsia"/>
          <w:sz w:val="26"/>
          <w:szCs w:val="26"/>
        </w:rPr>
        <w:t>거라고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짐작하지만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항상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가</w:t>
      </w:r>
      <w:r w:rsidR="00461124">
        <w:rPr>
          <w:rFonts w:ascii="Arial" w:hAnsi="Arial" w:hint="eastAsia"/>
          <w:sz w:val="26"/>
          <w:szCs w:val="26"/>
        </w:rPr>
        <w:t>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집이나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주인을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지키기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>
        <w:rPr>
          <w:rFonts w:ascii="Arial" w:hAnsi="Arial" w:hint="eastAsia"/>
          <w:sz w:val="26"/>
          <w:szCs w:val="26"/>
        </w:rPr>
        <w:t xml:space="preserve"> </w:t>
      </w:r>
      <w:r w:rsidR="00461124">
        <w:rPr>
          <w:rFonts w:ascii="Arial" w:hAnsi="Arial" w:hint="eastAsia"/>
          <w:sz w:val="26"/>
          <w:szCs w:val="26"/>
        </w:rPr>
        <w:t>개들을</w:t>
      </w:r>
      <w:r w:rsidR="00461124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가르쳐야만</w:t>
      </w:r>
      <w:r>
        <w:rPr>
          <w:rFonts w:ascii="Arial" w:hAnsi="Arial" w:hint="eastAsia"/>
          <w:sz w:val="26"/>
          <w:szCs w:val="26"/>
        </w:rPr>
        <w:t xml:space="preserve"> </w:t>
      </w:r>
      <w:r w:rsidR="00461124">
        <w:rPr>
          <w:rFonts w:ascii="Arial" w:hAnsi="Arial" w:hint="eastAsia"/>
          <w:sz w:val="26"/>
          <w:szCs w:val="26"/>
        </w:rPr>
        <w:t>할</w:t>
      </w:r>
      <w:r w:rsidR="00461124">
        <w:rPr>
          <w:rFonts w:ascii="Arial" w:hAnsi="Arial" w:hint="eastAsia"/>
          <w:sz w:val="26"/>
          <w:szCs w:val="26"/>
        </w:rPr>
        <w:t xml:space="preserve"> </w:t>
      </w:r>
      <w:r w:rsidR="00461124">
        <w:rPr>
          <w:rFonts w:ascii="Arial" w:hAnsi="Arial" w:hint="eastAsia"/>
          <w:sz w:val="26"/>
          <w:szCs w:val="26"/>
        </w:rPr>
        <w:t>수도</w:t>
      </w:r>
      <w:r w:rsidR="00461124">
        <w:rPr>
          <w:rFonts w:ascii="Arial" w:hAnsi="Arial" w:hint="eastAsia"/>
          <w:sz w:val="26"/>
          <w:szCs w:val="26"/>
        </w:rPr>
        <w:t xml:space="preserve"> </w:t>
      </w:r>
      <w:r w:rsidR="00461124"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첫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번째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단계는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순순히</w:t>
      </w:r>
      <w:r w:rsidR="004A1CCE">
        <w:rPr>
          <w:rFonts w:ascii="Arial" w:hAnsi="Arial" w:hint="eastAsia"/>
          <w:sz w:val="26"/>
          <w:szCs w:val="26"/>
        </w:rPr>
        <w:t xml:space="preserve"> </w:t>
      </w:r>
      <w:r w:rsidR="004A1CCE">
        <w:rPr>
          <w:rFonts w:ascii="Arial" w:hAnsi="Arial" w:hint="eastAsia"/>
          <w:sz w:val="26"/>
          <w:szCs w:val="26"/>
        </w:rPr>
        <w:t>명령을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듣</w:t>
      </w:r>
      <w:r w:rsidR="008A05C4">
        <w:rPr>
          <w:rFonts w:ascii="Arial" w:hAnsi="Arial" w:hint="eastAsia"/>
          <w:sz w:val="26"/>
          <w:szCs w:val="26"/>
        </w:rPr>
        <w:t>도록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기초적인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방법을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가르치는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기본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명령은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앉기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기다리기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짖기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등</w:t>
      </w:r>
      <w:r w:rsidR="003744DE">
        <w:rPr>
          <w:rFonts w:ascii="Arial" w:hAnsi="Arial" w:hint="eastAsia"/>
          <w:sz w:val="26"/>
          <w:szCs w:val="26"/>
        </w:rPr>
        <w:t>을</w:t>
      </w:r>
      <w:r w:rsidR="003744DE">
        <w:rPr>
          <w:rFonts w:ascii="Arial" w:hAnsi="Arial" w:hint="eastAsia"/>
          <w:sz w:val="26"/>
          <w:szCs w:val="26"/>
        </w:rPr>
        <w:t xml:space="preserve"> </w:t>
      </w:r>
      <w:r w:rsidR="003744DE">
        <w:rPr>
          <w:rFonts w:ascii="Arial" w:hAnsi="Arial" w:hint="eastAsia"/>
          <w:sz w:val="26"/>
          <w:szCs w:val="26"/>
        </w:rPr>
        <w:t>포함한다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다음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단계는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개에게</w:t>
      </w:r>
      <w:r>
        <w:rPr>
          <w:rFonts w:ascii="Arial" w:hAnsi="Arial" w:hint="eastAsia"/>
          <w:sz w:val="26"/>
          <w:szCs w:val="26"/>
        </w:rPr>
        <w:t xml:space="preserve"> </w:t>
      </w:r>
      <w:r w:rsidR="00747BE0">
        <w:rPr>
          <w:rFonts w:ascii="Arial" w:hAnsi="Arial" w:hint="eastAsia"/>
          <w:sz w:val="26"/>
          <w:szCs w:val="26"/>
        </w:rPr>
        <w:t>어디서부터</w:t>
      </w:r>
      <w:r w:rsidR="00747BE0">
        <w:rPr>
          <w:rFonts w:ascii="Arial" w:hAnsi="Arial" w:hint="eastAsia"/>
          <w:sz w:val="26"/>
          <w:szCs w:val="26"/>
        </w:rPr>
        <w:t xml:space="preserve"> </w:t>
      </w:r>
      <w:r w:rsidR="00747BE0">
        <w:rPr>
          <w:rFonts w:ascii="Arial" w:hAnsi="Arial" w:hint="eastAsia"/>
          <w:sz w:val="26"/>
          <w:szCs w:val="26"/>
        </w:rPr>
        <w:t>어디까지</w:t>
      </w:r>
      <w:r w:rsidR="00747BE0">
        <w:rPr>
          <w:rFonts w:ascii="Arial" w:hAnsi="Arial" w:hint="eastAsia"/>
          <w:sz w:val="26"/>
          <w:szCs w:val="26"/>
        </w:rPr>
        <w:t xml:space="preserve"> </w:t>
      </w:r>
      <w:r w:rsidR="00747BE0">
        <w:rPr>
          <w:rFonts w:ascii="Arial" w:hAnsi="Arial" w:hint="eastAsia"/>
          <w:sz w:val="26"/>
          <w:szCs w:val="26"/>
        </w:rPr>
        <w:t>집인지</w:t>
      </w:r>
      <w:r>
        <w:rPr>
          <w:rFonts w:ascii="Arial" w:hAnsi="Arial" w:hint="eastAsia"/>
          <w:sz w:val="26"/>
          <w:szCs w:val="26"/>
        </w:rPr>
        <w:t>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가르치는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집에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마당이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경우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마당에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들어오는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낯선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</w:t>
      </w:r>
      <w:r w:rsidR="0016371B">
        <w:rPr>
          <w:rFonts w:ascii="Arial" w:hAnsi="Arial" w:hint="eastAsia"/>
          <w:sz w:val="26"/>
          <w:szCs w:val="26"/>
        </w:rPr>
        <w:t>이</w:t>
      </w:r>
      <w:r w:rsidR="0016371B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위협</w:t>
      </w:r>
      <w:r w:rsidR="0087593C">
        <w:rPr>
          <w:rFonts w:ascii="Arial" w:hAnsi="Arial" w:hint="eastAsia"/>
          <w:sz w:val="26"/>
          <w:szCs w:val="26"/>
        </w:rPr>
        <w:t>적일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가르쳐야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주인이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해야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이상한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소음에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익숙해지도록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훈련</w:t>
      </w:r>
      <w:r w:rsidR="003479DA">
        <w:rPr>
          <w:rFonts w:ascii="Arial" w:hAnsi="Arial" w:hint="eastAsia"/>
          <w:sz w:val="26"/>
          <w:szCs w:val="26"/>
        </w:rPr>
        <w:t>하</w:t>
      </w:r>
      <w:r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누군가에게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이상한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내도록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하라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그런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</w:t>
      </w:r>
      <w:r w:rsidR="00217092">
        <w:rPr>
          <w:rFonts w:ascii="Arial" w:hAnsi="Arial" w:hint="eastAsia"/>
          <w:sz w:val="26"/>
          <w:szCs w:val="26"/>
        </w:rPr>
        <w:t>에게</w:t>
      </w:r>
      <w:r w:rsidR="00217092">
        <w:rPr>
          <w:rFonts w:ascii="Arial" w:hAnsi="Arial" w:hint="eastAsia"/>
          <w:sz w:val="26"/>
          <w:szCs w:val="26"/>
        </w:rPr>
        <w:t xml:space="preserve"> </w:t>
      </w:r>
      <w:r w:rsidR="008906A2">
        <w:rPr>
          <w:rFonts w:ascii="Arial" w:hAnsi="Arial" w:hint="eastAsia"/>
          <w:sz w:val="26"/>
          <w:szCs w:val="26"/>
        </w:rPr>
        <w:t>짖</w:t>
      </w:r>
      <w:r w:rsidR="00EB4638">
        <w:rPr>
          <w:rFonts w:ascii="Arial" w:hAnsi="Arial" w:hint="eastAsia"/>
          <w:sz w:val="26"/>
          <w:szCs w:val="26"/>
        </w:rPr>
        <w:t>도록</w:t>
      </w:r>
      <w:r>
        <w:rPr>
          <w:rFonts w:ascii="Arial" w:hAnsi="Arial" w:hint="eastAsia"/>
          <w:sz w:val="26"/>
          <w:szCs w:val="26"/>
        </w:rPr>
        <w:t xml:space="preserve"> </w:t>
      </w:r>
      <w:r w:rsidR="00EB4638">
        <w:rPr>
          <w:rFonts w:ascii="Arial" w:hAnsi="Arial" w:hint="eastAsia"/>
          <w:sz w:val="26"/>
          <w:szCs w:val="26"/>
        </w:rPr>
        <w:t>해서</w:t>
      </w:r>
      <w:r w:rsidR="00EB4638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</w:t>
      </w:r>
      <w:r w:rsidR="00BC776A">
        <w:rPr>
          <w:rFonts w:ascii="Arial" w:hAnsi="Arial" w:hint="eastAsia"/>
          <w:sz w:val="26"/>
          <w:szCs w:val="26"/>
        </w:rPr>
        <w:t>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겁주게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하라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도둑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두려운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것처럼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행동하면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자신감을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갖</w:t>
      </w:r>
      <w:r w:rsidR="00171F3B">
        <w:rPr>
          <w:rFonts w:ascii="Arial" w:hAnsi="Arial" w:hint="eastAsia"/>
          <w:sz w:val="26"/>
          <w:szCs w:val="26"/>
        </w:rPr>
        <w:t>추</w:t>
      </w:r>
      <w:r>
        <w:rPr>
          <w:rFonts w:ascii="Arial" w:hAnsi="Arial" w:hint="eastAsia"/>
          <w:sz w:val="26"/>
          <w:szCs w:val="26"/>
        </w:rPr>
        <w:t>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된다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적절한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연습을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하면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곧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당신의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개는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자신감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넘치게</w:t>
      </w:r>
      <w:r w:rsidR="00113128">
        <w:rPr>
          <w:rFonts w:ascii="Arial" w:hAnsi="Arial" w:hint="eastAsia"/>
          <w:sz w:val="26"/>
          <w:szCs w:val="26"/>
        </w:rPr>
        <w:t xml:space="preserve"> </w:t>
      </w:r>
      <w:r w:rsidR="00113128">
        <w:rPr>
          <w:rFonts w:ascii="Arial" w:hAnsi="Arial" w:hint="eastAsia"/>
          <w:sz w:val="26"/>
          <w:szCs w:val="26"/>
        </w:rPr>
        <w:t>짖어</w:t>
      </w:r>
      <w:r w:rsidR="004200EE">
        <w:rPr>
          <w:rFonts w:ascii="Arial" w:hAnsi="Arial" w:hint="eastAsia"/>
          <w:sz w:val="26"/>
          <w:szCs w:val="26"/>
        </w:rPr>
        <w:t xml:space="preserve"> </w:t>
      </w:r>
      <w:r w:rsidR="004200EE">
        <w:rPr>
          <w:rFonts w:ascii="Arial" w:hAnsi="Arial" w:hint="eastAsia"/>
          <w:sz w:val="26"/>
          <w:szCs w:val="26"/>
        </w:rPr>
        <w:t>침입자를</w:t>
      </w:r>
      <w:r w:rsidR="00113128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쫓아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버릴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것이다</w:t>
      </w:r>
      <w:r>
        <w:rPr>
          <w:rFonts w:ascii="Arial" w:hAnsi="Arial" w:hint="eastAsia"/>
          <w:sz w:val="26"/>
          <w:szCs w:val="26"/>
        </w:rPr>
        <w:t xml:space="preserve">! </w:t>
      </w:r>
    </w:p>
    <w:p w14:paraId="1BF239E3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66FC7D04">
          <v:rect id="_x0000_i1037" style="width:0;height:1.5pt" o:hralign="center" o:hrstd="t" o:hr="t" fillcolor="#a0a0a0" stroked="f"/>
        </w:pict>
      </w:r>
    </w:p>
    <w:p w14:paraId="36A37423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t>Unit 14. Present Home Security</w:t>
      </w:r>
    </w:p>
    <w:p w14:paraId="37AB35D0" w14:textId="20EBF998" w:rsidR="002F2160" w:rsidRDefault="001E719C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주택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보안은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복잡한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자물쇠보다도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훨씬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502870">
        <w:rPr>
          <w:rFonts w:ascii="Arial" w:hAnsi="Arial" w:hint="eastAsia"/>
          <w:sz w:val="26"/>
          <w:szCs w:val="26"/>
        </w:rPr>
        <w:t>포괄적인</w:t>
      </w:r>
      <w:r w:rsidR="00502870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시스템이다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집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8F018B">
        <w:rPr>
          <w:rFonts w:ascii="Arial" w:hAnsi="Arial" w:hint="eastAsia"/>
          <w:sz w:val="26"/>
          <w:szCs w:val="26"/>
        </w:rPr>
        <w:t>내부에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시스템</w:t>
      </w:r>
      <w:r w:rsidR="008F018B">
        <w:rPr>
          <w:rFonts w:ascii="Arial" w:hAnsi="Arial" w:hint="eastAsia"/>
          <w:sz w:val="26"/>
          <w:szCs w:val="26"/>
        </w:rPr>
        <w:t>이</w:t>
      </w:r>
      <w:r w:rsidR="008F018B">
        <w:rPr>
          <w:rFonts w:ascii="Arial" w:hAnsi="Arial" w:hint="eastAsia"/>
          <w:sz w:val="26"/>
          <w:szCs w:val="26"/>
        </w:rPr>
        <w:t xml:space="preserve"> </w:t>
      </w:r>
      <w:r w:rsidR="008714D7">
        <w:rPr>
          <w:rFonts w:ascii="Arial" w:hAnsi="Arial" w:hint="eastAsia"/>
          <w:sz w:val="26"/>
          <w:szCs w:val="26"/>
        </w:rPr>
        <w:t>설치되어</w:t>
      </w:r>
      <w:r w:rsidR="008714D7">
        <w:rPr>
          <w:rFonts w:ascii="Arial" w:hAnsi="Arial" w:hint="eastAsia"/>
          <w:sz w:val="26"/>
          <w:szCs w:val="26"/>
        </w:rPr>
        <w:t xml:space="preserve"> </w:t>
      </w:r>
      <w:r w:rsidR="008714D7">
        <w:rPr>
          <w:rFonts w:ascii="Arial" w:hAnsi="Arial" w:hint="eastAsia"/>
          <w:sz w:val="26"/>
          <w:szCs w:val="26"/>
        </w:rPr>
        <w:t>있으므로</w:t>
      </w:r>
      <w:r w:rsidR="00933A01">
        <w:rPr>
          <w:rFonts w:ascii="Arial" w:hAnsi="Arial" w:hint="eastAsia"/>
          <w:sz w:val="26"/>
          <w:szCs w:val="26"/>
        </w:rPr>
        <w:t xml:space="preserve">, </w:t>
      </w:r>
      <w:r w:rsidR="000B15CA">
        <w:rPr>
          <w:rFonts w:ascii="Arial" w:hAnsi="Arial" w:hint="eastAsia"/>
          <w:sz w:val="26"/>
          <w:szCs w:val="26"/>
        </w:rPr>
        <w:t>들어올</w:t>
      </w:r>
      <w:r w:rsidR="000B15CA">
        <w:rPr>
          <w:rFonts w:ascii="Arial" w:hAnsi="Arial" w:hint="eastAsia"/>
          <w:sz w:val="26"/>
          <w:szCs w:val="26"/>
        </w:rPr>
        <w:t xml:space="preserve"> </w:t>
      </w:r>
      <w:r w:rsidR="000B15CA">
        <w:rPr>
          <w:rFonts w:ascii="Arial" w:hAnsi="Arial" w:hint="eastAsia"/>
          <w:sz w:val="26"/>
          <w:szCs w:val="26"/>
        </w:rPr>
        <w:t>수</w:t>
      </w:r>
      <w:r w:rsidR="000B15CA">
        <w:rPr>
          <w:rFonts w:ascii="Arial" w:hAnsi="Arial" w:hint="eastAsia"/>
          <w:sz w:val="26"/>
          <w:szCs w:val="26"/>
        </w:rPr>
        <w:t xml:space="preserve"> </w:t>
      </w:r>
      <w:r w:rsidR="000B15CA">
        <w:rPr>
          <w:rFonts w:ascii="Arial" w:hAnsi="Arial" w:hint="eastAsia"/>
          <w:sz w:val="26"/>
          <w:szCs w:val="26"/>
        </w:rPr>
        <w:t>있는</w:t>
      </w:r>
      <w:r w:rsidR="000B15CA">
        <w:rPr>
          <w:rFonts w:ascii="Arial" w:hAnsi="Arial" w:hint="eastAsia"/>
          <w:sz w:val="26"/>
          <w:szCs w:val="26"/>
        </w:rPr>
        <w:t xml:space="preserve"> </w:t>
      </w:r>
      <w:r w:rsidR="000B15CA">
        <w:rPr>
          <w:rFonts w:ascii="Arial" w:hAnsi="Arial" w:hint="eastAsia"/>
          <w:sz w:val="26"/>
          <w:szCs w:val="26"/>
        </w:rPr>
        <w:t>사</w:t>
      </w:r>
      <w:r w:rsidR="00933A01">
        <w:rPr>
          <w:rFonts w:ascii="Arial" w:hAnsi="Arial" w:hint="eastAsia"/>
          <w:sz w:val="26"/>
          <w:szCs w:val="26"/>
        </w:rPr>
        <w:t>람들은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동시에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관찰될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수도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것이다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예를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들어</w:t>
      </w:r>
      <w:r w:rsidR="00933A01">
        <w:rPr>
          <w:rFonts w:ascii="Arial" w:hAnsi="Arial" w:hint="eastAsia"/>
          <w:sz w:val="26"/>
          <w:szCs w:val="26"/>
        </w:rPr>
        <w:t>,</w:t>
      </w:r>
      <w:r w:rsidR="00510F40">
        <w:rPr>
          <w:rFonts w:ascii="Arial" w:hAnsi="Arial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유지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보수</w:t>
      </w:r>
      <w:r w:rsidR="00510F40">
        <w:rPr>
          <w:rFonts w:ascii="Arial" w:hAnsi="Arial" w:hint="eastAsia"/>
          <w:sz w:val="26"/>
          <w:szCs w:val="26"/>
        </w:rPr>
        <w:t>를</w:t>
      </w:r>
      <w:r w:rsidR="00510F40">
        <w:rPr>
          <w:rFonts w:ascii="Arial" w:hAnsi="Arial" w:hint="eastAsia"/>
          <w:sz w:val="26"/>
          <w:szCs w:val="26"/>
        </w:rPr>
        <w:t xml:space="preserve"> </w:t>
      </w:r>
      <w:r w:rsidR="00510F40">
        <w:rPr>
          <w:rFonts w:ascii="Arial" w:hAnsi="Arial" w:hint="eastAsia"/>
          <w:sz w:val="26"/>
          <w:szCs w:val="26"/>
        </w:rPr>
        <w:t>위해</w:t>
      </w:r>
      <w:r w:rsidR="00510F40">
        <w:rPr>
          <w:rFonts w:ascii="Arial" w:hAnsi="Arial" w:hint="eastAsia"/>
          <w:sz w:val="26"/>
          <w:szCs w:val="26"/>
        </w:rPr>
        <w:t xml:space="preserve"> </w:t>
      </w:r>
      <w:r w:rsidR="00510F40">
        <w:rPr>
          <w:rFonts w:ascii="Arial" w:hAnsi="Arial" w:hint="eastAsia"/>
          <w:sz w:val="26"/>
          <w:szCs w:val="26"/>
        </w:rPr>
        <w:t>고용한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직원이나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보모가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물건을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훔치거나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부수는지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여부를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확인하려면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집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안에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보안카메라를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설</w:t>
      </w:r>
      <w:r w:rsidR="001324B4">
        <w:rPr>
          <w:rFonts w:ascii="Arial" w:hAnsi="Arial" w:hint="eastAsia"/>
          <w:sz w:val="26"/>
          <w:szCs w:val="26"/>
        </w:rPr>
        <w:t>치</w:t>
      </w:r>
      <w:r w:rsidR="00933A01">
        <w:rPr>
          <w:rFonts w:ascii="Arial" w:hAnsi="Arial" w:hint="eastAsia"/>
          <w:sz w:val="26"/>
          <w:szCs w:val="26"/>
        </w:rPr>
        <w:t>하는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것</w:t>
      </w:r>
      <w:r w:rsidR="00A9025C">
        <w:rPr>
          <w:rFonts w:ascii="Arial" w:hAnsi="Arial" w:hint="eastAsia"/>
          <w:sz w:val="26"/>
          <w:szCs w:val="26"/>
        </w:rPr>
        <w:t>이</w:t>
      </w:r>
      <w:r w:rsidR="00A9025C">
        <w:rPr>
          <w:rFonts w:ascii="Arial" w:hAnsi="Arial" w:hint="eastAsia"/>
          <w:sz w:val="26"/>
          <w:szCs w:val="26"/>
        </w:rPr>
        <w:t xml:space="preserve"> </w:t>
      </w:r>
      <w:r w:rsidR="00A9025C">
        <w:rPr>
          <w:rFonts w:ascii="Arial" w:hAnsi="Arial" w:hint="eastAsia"/>
          <w:sz w:val="26"/>
          <w:szCs w:val="26"/>
        </w:rPr>
        <w:t>중요하다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많은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보안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서비스가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현</w:t>
      </w:r>
      <w:r w:rsidR="004C5D60">
        <w:rPr>
          <w:rFonts w:ascii="Arial" w:hAnsi="Arial" w:hint="eastAsia"/>
          <w:sz w:val="26"/>
          <w:szCs w:val="26"/>
        </w:rPr>
        <w:t>재</w:t>
      </w:r>
      <w:r w:rsidR="004C5D60">
        <w:rPr>
          <w:rFonts w:ascii="Arial" w:hAnsi="Arial" w:hint="eastAsia"/>
          <w:sz w:val="26"/>
          <w:szCs w:val="26"/>
        </w:rPr>
        <w:t xml:space="preserve"> </w:t>
      </w:r>
      <w:r w:rsidR="004C5D60">
        <w:rPr>
          <w:rFonts w:ascii="Arial" w:hAnsi="Arial" w:hint="eastAsia"/>
          <w:sz w:val="26"/>
          <w:szCs w:val="26"/>
        </w:rPr>
        <w:t>하루</w:t>
      </w:r>
      <w:r w:rsidR="004C5D60">
        <w:rPr>
          <w:rFonts w:ascii="Arial" w:hAnsi="Arial" w:hint="eastAsia"/>
          <w:sz w:val="26"/>
          <w:szCs w:val="26"/>
        </w:rPr>
        <w:t xml:space="preserve"> </w:t>
      </w:r>
      <w:r w:rsidR="004C5D60">
        <w:rPr>
          <w:rFonts w:ascii="Arial" w:hAnsi="Arial"/>
          <w:sz w:val="26"/>
          <w:szCs w:val="26"/>
        </w:rPr>
        <w:t>24</w:t>
      </w:r>
      <w:r w:rsidR="004C5D60">
        <w:rPr>
          <w:rFonts w:ascii="Arial" w:hAnsi="Arial" w:hint="eastAsia"/>
          <w:sz w:val="26"/>
          <w:szCs w:val="26"/>
        </w:rPr>
        <w:t>시간</w:t>
      </w:r>
      <w:r w:rsidR="004C5D60">
        <w:rPr>
          <w:rFonts w:ascii="Arial" w:hAnsi="Arial" w:hint="eastAsia"/>
          <w:sz w:val="26"/>
          <w:szCs w:val="26"/>
        </w:rPr>
        <w:t xml:space="preserve"> </w:t>
      </w:r>
      <w:r w:rsidR="004C5D60">
        <w:rPr>
          <w:rFonts w:ascii="Arial" w:hAnsi="Arial" w:hint="eastAsia"/>
          <w:sz w:val="26"/>
          <w:szCs w:val="26"/>
        </w:rPr>
        <w:t>주</w:t>
      </w:r>
      <w:r w:rsidR="004C5D60">
        <w:rPr>
          <w:rFonts w:ascii="Arial" w:hAnsi="Arial" w:hint="eastAsia"/>
          <w:sz w:val="26"/>
          <w:szCs w:val="26"/>
        </w:rPr>
        <w:t xml:space="preserve"> </w:t>
      </w:r>
      <w:r w:rsidR="004C5D60">
        <w:rPr>
          <w:rFonts w:ascii="Arial" w:hAnsi="Arial"/>
          <w:sz w:val="26"/>
          <w:szCs w:val="26"/>
        </w:rPr>
        <w:t>7</w:t>
      </w:r>
      <w:r w:rsidR="004C5D60">
        <w:rPr>
          <w:rFonts w:ascii="Arial" w:hAnsi="Arial" w:hint="eastAsia"/>
          <w:sz w:val="26"/>
          <w:szCs w:val="26"/>
        </w:rPr>
        <w:t>일</w:t>
      </w:r>
      <w:r w:rsidR="004C5D60">
        <w:rPr>
          <w:rFonts w:ascii="Arial" w:hAnsi="Arial"/>
          <w:sz w:val="26"/>
          <w:szCs w:val="26"/>
        </w:rPr>
        <w:t xml:space="preserve"> </w:t>
      </w:r>
      <w:r w:rsidR="001E3A86">
        <w:rPr>
          <w:rFonts w:ascii="Arial" w:hAnsi="Arial" w:hint="eastAsia"/>
          <w:sz w:val="26"/>
          <w:szCs w:val="26"/>
        </w:rPr>
        <w:t>주택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감시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서비스를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제공</w:t>
      </w:r>
      <w:r w:rsidR="00267ED5">
        <w:rPr>
          <w:rFonts w:ascii="Arial" w:hAnsi="Arial" w:hint="eastAsia"/>
          <w:sz w:val="26"/>
          <w:szCs w:val="26"/>
        </w:rPr>
        <w:t>한다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집에서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이상한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것이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발견되는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즉시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감시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전문가가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지역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경찰서에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연락해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조사에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착수한다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모바일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장치에서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집을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보도록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해주는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장치도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가정용</w:t>
      </w:r>
      <w:r w:rsidR="00933A01">
        <w:rPr>
          <w:rFonts w:ascii="Arial" w:hAnsi="Arial" w:hint="eastAsia"/>
          <w:sz w:val="26"/>
          <w:szCs w:val="26"/>
        </w:rPr>
        <w:t xml:space="preserve"> Wi-Fi </w:t>
      </w:r>
      <w:r w:rsidR="00933A01">
        <w:rPr>
          <w:rFonts w:ascii="Arial" w:hAnsi="Arial" w:hint="eastAsia"/>
          <w:sz w:val="26"/>
          <w:szCs w:val="26"/>
        </w:rPr>
        <w:t>네트워크에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연결된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일부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카메라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및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센서를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설치하는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것으로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간단히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끝난다</w:t>
      </w:r>
      <w:r w:rsidR="00933A01">
        <w:rPr>
          <w:rFonts w:ascii="Arial" w:hAnsi="Arial" w:hint="eastAsia"/>
          <w:sz w:val="26"/>
          <w:szCs w:val="26"/>
        </w:rPr>
        <w:t xml:space="preserve">. </w:t>
      </w:r>
      <w:r w:rsidR="00933A01">
        <w:rPr>
          <w:rFonts w:ascii="Arial" w:hAnsi="Arial" w:hint="eastAsia"/>
          <w:sz w:val="26"/>
          <w:szCs w:val="26"/>
        </w:rPr>
        <w:t>클라우드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시스템을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설정</w:t>
      </w:r>
      <w:r w:rsidR="007B1372">
        <w:rPr>
          <w:rFonts w:ascii="Arial" w:hAnsi="Arial" w:hint="eastAsia"/>
          <w:sz w:val="26"/>
          <w:szCs w:val="26"/>
        </w:rPr>
        <w:t>하면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442681">
        <w:rPr>
          <w:rFonts w:ascii="Arial" w:hAnsi="Arial" w:hint="eastAsia"/>
          <w:sz w:val="26"/>
          <w:szCs w:val="26"/>
        </w:rPr>
        <w:t>촬영</w:t>
      </w:r>
      <w:r w:rsidR="0044268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기록을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조작하려는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도둑으로부터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기록물을</w:t>
      </w:r>
      <w:r w:rsidR="00DB4AA3">
        <w:rPr>
          <w:rFonts w:ascii="Arial" w:hAnsi="Arial" w:hint="eastAsia"/>
          <w:sz w:val="26"/>
          <w:szCs w:val="26"/>
        </w:rPr>
        <w:t xml:space="preserve"> </w:t>
      </w:r>
      <w:r w:rsidR="00DB4AA3">
        <w:rPr>
          <w:rFonts w:ascii="Arial" w:hAnsi="Arial" w:hint="eastAsia"/>
          <w:sz w:val="26"/>
          <w:szCs w:val="26"/>
        </w:rPr>
        <w:t>안전하게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지킬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수도</w:t>
      </w:r>
      <w:r w:rsidR="00933A01">
        <w:rPr>
          <w:rFonts w:ascii="Arial" w:hAnsi="Arial" w:hint="eastAsia"/>
          <w:sz w:val="26"/>
          <w:szCs w:val="26"/>
        </w:rPr>
        <w:t xml:space="preserve"> </w:t>
      </w:r>
      <w:r w:rsidR="00933A01">
        <w:rPr>
          <w:rFonts w:ascii="Arial" w:hAnsi="Arial" w:hint="eastAsia"/>
          <w:sz w:val="26"/>
          <w:szCs w:val="26"/>
        </w:rPr>
        <w:t>있다</w:t>
      </w:r>
      <w:r w:rsidR="00933A01">
        <w:rPr>
          <w:rFonts w:ascii="Arial" w:hAnsi="Arial" w:hint="eastAsia"/>
          <w:sz w:val="26"/>
          <w:szCs w:val="26"/>
        </w:rPr>
        <w:t>.</w:t>
      </w:r>
    </w:p>
    <w:p w14:paraId="3E3C30E6" w14:textId="77777777" w:rsidR="002F2160" w:rsidRPr="001B33EA" w:rsidRDefault="002F2160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262CB435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7F54E31B">
          <v:rect id="_x0000_i1038" style="width:0;height:1.5pt" o:hralign="center" o:hrstd="t" o:hr="t" fillcolor="#a0a0a0" stroked="f"/>
        </w:pict>
      </w:r>
    </w:p>
    <w:p w14:paraId="1C0A2821" w14:textId="77777777" w:rsidR="002F2160" w:rsidRDefault="00933A01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rPr>
          <w:rFonts w:hint="eastAsia"/>
        </w:rPr>
        <w:br w:type="page"/>
      </w:r>
    </w:p>
    <w:p w14:paraId="4CB2296B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lastRenderedPageBreak/>
        <w:t>Unit 15. The Future of Home Security</w:t>
      </w:r>
    </w:p>
    <w:p w14:paraId="1539C437" w14:textId="0A6BE59C" w:rsidR="002F2160" w:rsidRPr="00003B1A" w:rsidRDefault="00933A01">
      <w:pPr>
        <w:spacing w:before="240" w:after="240"/>
        <w:ind w:left="400"/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hint="eastAsia"/>
          <w:sz w:val="26"/>
          <w:szCs w:val="26"/>
        </w:rPr>
        <w:t>기술이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급속도로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발전</w:t>
      </w:r>
      <w:r w:rsidR="00C90CC1">
        <w:rPr>
          <w:rFonts w:ascii="Arial" w:hAnsi="Arial" w:hint="eastAsia"/>
          <w:sz w:val="26"/>
          <w:szCs w:val="26"/>
        </w:rPr>
        <w:t>함에</w:t>
      </w:r>
      <w:r w:rsidR="00C90CC1">
        <w:rPr>
          <w:rFonts w:ascii="Arial" w:hAnsi="Arial" w:hint="eastAsia"/>
          <w:sz w:val="26"/>
          <w:szCs w:val="26"/>
        </w:rPr>
        <w:t xml:space="preserve"> </w:t>
      </w:r>
      <w:r w:rsidR="00C90CC1">
        <w:rPr>
          <w:rFonts w:ascii="Arial" w:hAnsi="Arial" w:hint="eastAsia"/>
          <w:sz w:val="26"/>
          <w:szCs w:val="26"/>
        </w:rPr>
        <w:t>따라</w:t>
      </w:r>
      <w:r w:rsidR="00C90CC1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전문가들은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집주인의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도움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없이도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집을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모니터링하고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문제를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고칠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</w:t>
      </w:r>
      <w:r w:rsidR="009278BF">
        <w:rPr>
          <w:rFonts w:ascii="Arial" w:hAnsi="Arial" w:hint="eastAsia"/>
          <w:sz w:val="26"/>
          <w:szCs w:val="26"/>
        </w:rPr>
        <w:t>다</w:t>
      </w:r>
      <w:r w:rsidR="00C90CC1">
        <w:rPr>
          <w:rFonts w:ascii="Arial" w:hAnsi="Arial" w:hint="eastAsia"/>
          <w:sz w:val="26"/>
          <w:szCs w:val="26"/>
        </w:rPr>
        <w:t>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</w:t>
      </w:r>
      <w:r w:rsidR="00FE7A4A">
        <w:rPr>
          <w:rFonts w:ascii="Arial" w:hAnsi="Arial" w:hint="eastAsia"/>
          <w:sz w:val="26"/>
          <w:szCs w:val="26"/>
        </w:rPr>
        <w:t>측</w:t>
      </w:r>
      <w:r>
        <w:rPr>
          <w:rFonts w:ascii="Arial" w:hAnsi="Arial" w:hint="eastAsia"/>
          <w:sz w:val="26"/>
          <w:szCs w:val="26"/>
        </w:rPr>
        <w:t>한다</w:t>
      </w:r>
      <w:r>
        <w:rPr>
          <w:rFonts w:ascii="Arial" w:hAnsi="Arial" w:hint="eastAsia"/>
          <w:sz w:val="26"/>
          <w:szCs w:val="26"/>
        </w:rPr>
        <w:t xml:space="preserve">. </w:t>
      </w:r>
      <w:r w:rsidR="00FB6C06">
        <w:rPr>
          <w:rFonts w:ascii="Arial" w:hAnsi="Arial" w:hint="eastAsia"/>
          <w:sz w:val="26"/>
          <w:szCs w:val="26"/>
        </w:rPr>
        <w:t>대표적으로는</w:t>
      </w:r>
      <w:r w:rsidR="00FB6C06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알람이나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카메라가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오작동하는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경우를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버그나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확인하기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직접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시스템을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점검</w:t>
      </w:r>
      <w:r w:rsidR="00F86102">
        <w:rPr>
          <w:rFonts w:ascii="Arial" w:hAnsi="Arial" w:hint="eastAsia"/>
          <w:sz w:val="26"/>
          <w:szCs w:val="26"/>
        </w:rPr>
        <w:t>해야</w:t>
      </w:r>
      <w:r w:rsidR="00F86102">
        <w:rPr>
          <w:rFonts w:ascii="Arial" w:hAnsi="Arial" w:hint="eastAsia"/>
          <w:sz w:val="26"/>
          <w:szCs w:val="26"/>
        </w:rPr>
        <w:t xml:space="preserve"> </w:t>
      </w:r>
      <w:r w:rsidR="00F86102">
        <w:rPr>
          <w:rFonts w:ascii="Arial" w:hAnsi="Arial" w:hint="eastAsia"/>
          <w:sz w:val="26"/>
          <w:szCs w:val="26"/>
        </w:rPr>
        <w:t>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대신</w:t>
      </w:r>
      <w:r>
        <w:rPr>
          <w:rFonts w:ascii="Arial" w:hAnsi="Arial" w:hint="eastAsia"/>
          <w:sz w:val="26"/>
          <w:szCs w:val="26"/>
        </w:rPr>
        <w:t xml:space="preserve">, </w:t>
      </w:r>
      <w:r>
        <w:rPr>
          <w:rFonts w:ascii="Arial" w:hAnsi="Arial" w:hint="eastAsia"/>
          <w:sz w:val="26"/>
          <w:szCs w:val="26"/>
        </w:rPr>
        <w:t>스마트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시스템이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오류를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감지하고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조치를</w:t>
      </w:r>
      <w:r>
        <w:rPr>
          <w:rFonts w:ascii="Arial" w:hAnsi="Arial" w:hint="eastAsia"/>
          <w:sz w:val="26"/>
          <w:szCs w:val="26"/>
        </w:rPr>
        <w:t xml:space="preserve"> </w:t>
      </w:r>
      <w:r w:rsidR="00B700D8">
        <w:rPr>
          <w:rFonts w:ascii="Arial" w:hAnsi="Arial" w:hint="eastAsia"/>
          <w:sz w:val="26"/>
          <w:szCs w:val="26"/>
        </w:rPr>
        <w:t>취</w:t>
      </w:r>
      <w:r>
        <w:rPr>
          <w:rFonts w:ascii="Arial" w:hAnsi="Arial" w:hint="eastAsia"/>
          <w:sz w:val="26"/>
          <w:szCs w:val="26"/>
        </w:rPr>
        <w:t>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또한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부품을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온라인으로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자동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주문할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게다가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밤에는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일산화탄소와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화재를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감지</w:t>
      </w:r>
      <w:r w:rsidR="002632E7">
        <w:rPr>
          <w:rFonts w:ascii="Arial" w:hAnsi="Arial" w:hint="eastAsia"/>
          <w:sz w:val="26"/>
          <w:szCs w:val="26"/>
        </w:rPr>
        <w:t>해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경보를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울리</w:t>
      </w:r>
      <w:r w:rsidR="002572A5">
        <w:rPr>
          <w:rFonts w:ascii="Arial" w:hAnsi="Arial" w:hint="eastAsia"/>
          <w:sz w:val="26"/>
          <w:szCs w:val="26"/>
        </w:rPr>
        <w:t>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동시에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소방서에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전화를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이로</w:t>
      </w:r>
      <w:r w:rsidR="00E972B2">
        <w:rPr>
          <w:rFonts w:ascii="Arial" w:hAnsi="Arial" w:hint="eastAsia"/>
          <w:sz w:val="26"/>
          <w:szCs w:val="26"/>
        </w:rPr>
        <w:t>써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가정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구성원을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모두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구할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스마트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보안의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다른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예로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드론을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사용하는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것을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들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드론은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사각지대가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있는</w:t>
      </w:r>
      <w:r w:rsidR="003963CD">
        <w:rPr>
          <w:rFonts w:ascii="Arial" w:hAnsi="Arial" w:hint="eastAsia"/>
          <w:sz w:val="26"/>
          <w:szCs w:val="26"/>
        </w:rPr>
        <w:t xml:space="preserve"> </w:t>
      </w:r>
      <w:r w:rsidR="003963CD">
        <w:rPr>
          <w:rFonts w:ascii="Arial" w:hAnsi="Arial" w:hint="eastAsia"/>
          <w:sz w:val="26"/>
          <w:szCs w:val="26"/>
        </w:rPr>
        <w:t>장소에</w:t>
      </w:r>
      <w:r w:rsidR="003963CD">
        <w:rPr>
          <w:rFonts w:ascii="Arial" w:hAnsi="Arial" w:hint="eastAsia"/>
          <w:sz w:val="26"/>
          <w:szCs w:val="26"/>
        </w:rPr>
        <w:t xml:space="preserve"> </w:t>
      </w:r>
      <w:r w:rsidR="003963CD">
        <w:rPr>
          <w:rFonts w:ascii="Arial" w:hAnsi="Arial" w:hint="eastAsia"/>
          <w:sz w:val="26"/>
          <w:szCs w:val="26"/>
        </w:rPr>
        <w:t>고정된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카메라</w:t>
      </w:r>
      <w:r w:rsidR="00DA2D02">
        <w:rPr>
          <w:rFonts w:ascii="Arial" w:hAnsi="Arial" w:hint="eastAsia"/>
          <w:sz w:val="26"/>
          <w:szCs w:val="26"/>
        </w:rPr>
        <w:t>와는</w:t>
      </w:r>
      <w:r w:rsidR="00DA2D02">
        <w:rPr>
          <w:rFonts w:ascii="Arial" w:hAnsi="Arial" w:hint="eastAsia"/>
          <w:sz w:val="26"/>
          <w:szCs w:val="26"/>
        </w:rPr>
        <w:t xml:space="preserve"> </w:t>
      </w:r>
      <w:r w:rsidR="00DA2D02">
        <w:rPr>
          <w:rFonts w:ascii="Arial" w:hAnsi="Arial" w:hint="eastAsia"/>
          <w:sz w:val="26"/>
          <w:szCs w:val="26"/>
        </w:rPr>
        <w:t>달리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주기적으로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집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돌아다닐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뿐만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아니라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정원과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정문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역시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점검할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수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있다</w:t>
      </w:r>
      <w:r>
        <w:rPr>
          <w:rFonts w:ascii="Arial" w:hAnsi="Arial" w:hint="eastAsia"/>
          <w:sz w:val="26"/>
          <w:szCs w:val="26"/>
        </w:rPr>
        <w:t xml:space="preserve">. </w:t>
      </w:r>
      <w:r>
        <w:rPr>
          <w:rFonts w:ascii="Arial" w:hAnsi="Arial" w:hint="eastAsia"/>
          <w:sz w:val="26"/>
          <w:szCs w:val="26"/>
        </w:rPr>
        <w:t>한</w:t>
      </w:r>
      <w:r w:rsidR="00AB72A5"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가지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분명한</w:t>
      </w:r>
      <w:r>
        <w:rPr>
          <w:rFonts w:ascii="Arial" w:hAnsi="Arial" w:hint="eastAsia"/>
          <w:sz w:val="26"/>
          <w:szCs w:val="26"/>
        </w:rPr>
        <w:t xml:space="preserve"> </w:t>
      </w:r>
      <w:r w:rsidR="00E67541">
        <w:rPr>
          <w:rFonts w:ascii="Arial" w:hAnsi="Arial" w:hint="eastAsia"/>
          <w:sz w:val="26"/>
          <w:szCs w:val="26"/>
        </w:rPr>
        <w:t>점</w:t>
      </w:r>
      <w:r>
        <w:rPr>
          <w:rFonts w:ascii="Arial" w:hAnsi="Arial" w:hint="eastAsia"/>
          <w:sz w:val="26"/>
          <w:szCs w:val="26"/>
        </w:rPr>
        <w:t>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사람들을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안전하게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지키기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위</w:t>
      </w:r>
      <w:r w:rsidR="00DA2D02">
        <w:rPr>
          <w:rFonts w:ascii="Arial" w:hAnsi="Arial" w:hint="eastAsia"/>
          <w:sz w:val="26"/>
          <w:szCs w:val="26"/>
        </w:rPr>
        <w:t>한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주택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보안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기술</w:t>
      </w:r>
      <w:r w:rsidR="00DA2D02">
        <w:rPr>
          <w:rFonts w:ascii="Arial" w:hAnsi="Arial" w:hint="eastAsia"/>
          <w:sz w:val="26"/>
          <w:szCs w:val="26"/>
        </w:rPr>
        <w:t>은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계속</w:t>
      </w:r>
      <w:r>
        <w:rPr>
          <w:rFonts w:ascii="Arial" w:hAnsi="Arial" w:hint="eastAsia"/>
          <w:sz w:val="26"/>
          <w:szCs w:val="26"/>
        </w:rPr>
        <w:t xml:space="preserve"> </w:t>
      </w:r>
      <w:r>
        <w:rPr>
          <w:rFonts w:ascii="Arial" w:hAnsi="Arial" w:hint="eastAsia"/>
          <w:sz w:val="26"/>
          <w:szCs w:val="26"/>
        </w:rPr>
        <w:t>발</w:t>
      </w:r>
      <w:r w:rsidR="001B33EA">
        <w:rPr>
          <w:rFonts w:ascii="Arial" w:hAnsi="Arial" w:hint="eastAsia"/>
          <w:sz w:val="26"/>
          <w:szCs w:val="26"/>
        </w:rPr>
        <w:t>전</w:t>
      </w:r>
      <w:r>
        <w:rPr>
          <w:rFonts w:ascii="Arial" w:hAnsi="Arial" w:hint="eastAsia"/>
          <w:sz w:val="26"/>
          <w:szCs w:val="26"/>
        </w:rPr>
        <w:t>할</w:t>
      </w:r>
      <w:r w:rsidR="00DA2D02">
        <w:rPr>
          <w:rFonts w:ascii="Arial" w:hAnsi="Arial"/>
          <w:sz w:val="26"/>
          <w:szCs w:val="26"/>
        </w:rPr>
        <w:t xml:space="preserve"> </w:t>
      </w:r>
      <w:r w:rsidR="00501ED1">
        <w:rPr>
          <w:rFonts w:ascii="Arial" w:hAnsi="Arial" w:hint="eastAsia"/>
          <w:sz w:val="26"/>
          <w:szCs w:val="26"/>
        </w:rPr>
        <w:t>것이</w:t>
      </w:r>
      <w:r w:rsidR="00DA2D02">
        <w:rPr>
          <w:rFonts w:ascii="Arial" w:hAnsi="Arial" w:hint="eastAsia"/>
          <w:sz w:val="26"/>
          <w:szCs w:val="26"/>
        </w:rPr>
        <w:t>라는</w:t>
      </w:r>
      <w:r w:rsidR="00DA2D02">
        <w:rPr>
          <w:rFonts w:ascii="Arial" w:hAnsi="Arial" w:hint="eastAsia"/>
          <w:sz w:val="26"/>
          <w:szCs w:val="26"/>
        </w:rPr>
        <w:t xml:space="preserve"> </w:t>
      </w:r>
      <w:r w:rsidR="00DA2D02">
        <w:rPr>
          <w:rFonts w:ascii="Arial" w:hAnsi="Arial" w:hint="eastAsia"/>
          <w:sz w:val="26"/>
          <w:szCs w:val="26"/>
        </w:rPr>
        <w:t>사실</w:t>
      </w:r>
      <w:r w:rsidR="00463C02">
        <w:rPr>
          <w:rFonts w:ascii="Arial" w:hAnsi="Arial" w:hint="eastAsia"/>
          <w:sz w:val="26"/>
          <w:szCs w:val="26"/>
        </w:rPr>
        <w:t>이다</w:t>
      </w:r>
      <w:r w:rsidR="00463C02">
        <w:rPr>
          <w:rFonts w:ascii="Arial" w:hAnsi="Arial" w:hint="eastAsia"/>
          <w:sz w:val="26"/>
          <w:szCs w:val="26"/>
        </w:rPr>
        <w:t>.</w:t>
      </w:r>
    </w:p>
    <w:p w14:paraId="64292BF9" w14:textId="77777777" w:rsidR="002F2160" w:rsidRDefault="007469B9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  <w:r>
        <w:pict w14:anchorId="76998F25">
          <v:rect id="_x0000_i1039" style="width:0;height:1.5pt" o:hralign="center" o:hrstd="t" o:hr="t" fillcolor="#a0a0a0" stroked="f"/>
        </w:pict>
      </w:r>
    </w:p>
    <w:p w14:paraId="1A88DFED" w14:textId="77777777" w:rsidR="002F2160" w:rsidRDefault="00933A01" w:rsidP="00744721">
      <w:pPr>
        <w:spacing w:before="240" w:after="240"/>
        <w:ind w:left="400"/>
        <w:outlineLvl w:val="0"/>
        <w:rPr>
          <w:rFonts w:ascii="Arial" w:eastAsia="Arial" w:hAnsi="Arial" w:cs="Arial"/>
          <w:sz w:val="10"/>
          <w:szCs w:val="10"/>
        </w:rPr>
      </w:pPr>
      <w:r>
        <w:rPr>
          <w:rFonts w:ascii="Arial" w:hAnsi="Arial" w:hint="eastAsia"/>
          <w:b/>
          <w:sz w:val="26"/>
          <w:szCs w:val="26"/>
        </w:rPr>
        <w:t>Unit 16. Surveillance Cameras</w:t>
      </w:r>
    </w:p>
    <w:p w14:paraId="6A9CA086" w14:textId="6E4DAD91" w:rsidR="002F2160" w:rsidRPr="00003B1A" w:rsidRDefault="00BF65B6">
      <w:pPr>
        <w:spacing w:before="240" w:after="240"/>
        <w:ind w:left="400"/>
        <w:rPr>
          <w:rFonts w:ascii="Arial" w:eastAsiaTheme="minorEastAsia" w:hAnsi="Arial" w:cs="Arial"/>
          <w:sz w:val="26"/>
          <w:szCs w:val="26"/>
        </w:rPr>
      </w:pPr>
      <w:r w:rsidRPr="00BF65B6">
        <w:rPr>
          <w:rFonts w:ascii="Arial" w:hAnsi="Arial" w:hint="eastAsia"/>
          <w:sz w:val="26"/>
          <w:szCs w:val="26"/>
        </w:rPr>
        <w:t>감시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카메라는</w:t>
      </w:r>
      <w:r w:rsidRPr="00BF65B6">
        <w:rPr>
          <w:rFonts w:ascii="Arial" w:hAnsi="Arial"/>
          <w:sz w:val="26"/>
          <w:szCs w:val="26"/>
        </w:rPr>
        <w:t xml:space="preserve"> 1940</w:t>
      </w:r>
      <w:r w:rsidRPr="00BF65B6">
        <w:rPr>
          <w:rFonts w:ascii="Arial" w:hAnsi="Arial"/>
          <w:sz w:val="26"/>
          <w:szCs w:val="26"/>
        </w:rPr>
        <w:t>년대부터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사용되었고</w:t>
      </w:r>
      <w:r w:rsidRPr="00BF65B6">
        <w:rPr>
          <w:rFonts w:ascii="Arial" w:hAnsi="Arial"/>
          <w:sz w:val="26"/>
          <w:szCs w:val="26"/>
        </w:rPr>
        <w:t xml:space="preserve">, </w:t>
      </w:r>
      <w:r w:rsidRPr="00BF65B6">
        <w:rPr>
          <w:rFonts w:ascii="Arial" w:hAnsi="Arial"/>
          <w:sz w:val="26"/>
          <w:szCs w:val="26"/>
        </w:rPr>
        <w:t>지금은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세계의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공공장소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및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사적인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장소에서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찾아볼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수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있다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감시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카메라는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다양한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용도로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사용되는데</w:t>
      </w:r>
      <w:r w:rsidRPr="00BF65B6">
        <w:rPr>
          <w:rFonts w:ascii="Arial" w:hAnsi="Arial"/>
          <w:sz w:val="26"/>
          <w:szCs w:val="26"/>
        </w:rPr>
        <w:t xml:space="preserve">, </w:t>
      </w:r>
      <w:r w:rsidRPr="00BF65B6">
        <w:rPr>
          <w:rFonts w:ascii="Arial" w:hAnsi="Arial"/>
          <w:sz w:val="26"/>
          <w:szCs w:val="26"/>
        </w:rPr>
        <w:t>화학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또는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산업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작업과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같이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사람이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위험한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곳을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감시하는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용도로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쓰이기도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한다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하지만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주된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사용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목적은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사람들의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행동</w:t>
      </w:r>
      <w:r w:rsidRPr="00BF65B6">
        <w:rPr>
          <w:rFonts w:ascii="Arial" w:hAnsi="Arial"/>
          <w:sz w:val="26"/>
          <w:szCs w:val="26"/>
        </w:rPr>
        <w:t xml:space="preserve">, </w:t>
      </w:r>
      <w:r w:rsidRPr="00BF65B6">
        <w:rPr>
          <w:rFonts w:ascii="Arial" w:hAnsi="Arial"/>
          <w:sz w:val="26"/>
          <w:szCs w:val="26"/>
        </w:rPr>
        <w:t>그</w:t>
      </w:r>
      <w:r w:rsidR="003446A2">
        <w:rPr>
          <w:rFonts w:ascii="Arial" w:hAnsi="Arial" w:hint="eastAsia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중에서도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특히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범죄와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반사회적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행동을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감시하는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것이다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경찰은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범죄자를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체포하고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기소하는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데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비디오에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찍힌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장면을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사용할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수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있다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최근의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몇몇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조사에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따르면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감시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카메라는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범죄율을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평균</w:t>
      </w:r>
      <w:r w:rsidRPr="00BF65B6">
        <w:rPr>
          <w:rFonts w:ascii="Arial" w:hAnsi="Arial"/>
          <w:sz w:val="26"/>
          <w:szCs w:val="26"/>
        </w:rPr>
        <w:t xml:space="preserve"> 20%</w:t>
      </w:r>
      <w:r w:rsidRPr="00BF65B6">
        <w:rPr>
          <w:rFonts w:ascii="Arial" w:hAnsi="Arial"/>
          <w:sz w:val="26"/>
          <w:szCs w:val="26"/>
        </w:rPr>
        <w:t>가량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낮추는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것으로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나타났다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감시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카메라는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주차장</w:t>
      </w:r>
      <w:r w:rsidRPr="00BF65B6">
        <w:rPr>
          <w:rFonts w:ascii="Arial" w:hAnsi="Arial"/>
          <w:sz w:val="26"/>
          <w:szCs w:val="26"/>
        </w:rPr>
        <w:t xml:space="preserve">, </w:t>
      </w:r>
      <w:r w:rsidRPr="00BF65B6">
        <w:rPr>
          <w:rFonts w:ascii="Arial" w:hAnsi="Arial"/>
          <w:sz w:val="26"/>
          <w:szCs w:val="26"/>
        </w:rPr>
        <w:t>스포츠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경기장</w:t>
      </w:r>
      <w:r w:rsidRPr="00BF65B6">
        <w:rPr>
          <w:rFonts w:ascii="Arial" w:hAnsi="Arial"/>
          <w:sz w:val="26"/>
          <w:szCs w:val="26"/>
        </w:rPr>
        <w:t xml:space="preserve">, </w:t>
      </w:r>
      <w:r w:rsidRPr="00BF65B6">
        <w:rPr>
          <w:rFonts w:ascii="Arial" w:hAnsi="Arial"/>
          <w:sz w:val="26"/>
          <w:szCs w:val="26"/>
        </w:rPr>
        <w:t>쇼핑몰과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대중교통과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같은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장소에서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가장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큰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영향력을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미쳤다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최근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몇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년간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카메라는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저렴해지는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동시에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안면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인식과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같은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기능을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갖추면서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고급화되었다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비디오를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통한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감시에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대해서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여러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가지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비판이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제기되고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있다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많은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이들은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공공장소에서도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사생활이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지켜져야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한다고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생각한다</w:t>
      </w:r>
      <w:r w:rsidRPr="00BF65B6">
        <w:rPr>
          <w:rFonts w:ascii="Arial" w:hAnsi="Arial"/>
          <w:sz w:val="26"/>
          <w:szCs w:val="26"/>
        </w:rPr>
        <w:t xml:space="preserve">. </w:t>
      </w:r>
      <w:r w:rsidRPr="00BF65B6">
        <w:rPr>
          <w:rFonts w:ascii="Arial" w:hAnsi="Arial"/>
          <w:sz w:val="26"/>
          <w:szCs w:val="26"/>
        </w:rPr>
        <w:t>현재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전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세계적으로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약</w:t>
      </w:r>
      <w:r w:rsidRPr="00BF65B6">
        <w:rPr>
          <w:rFonts w:ascii="Arial" w:hAnsi="Arial"/>
          <w:sz w:val="26"/>
          <w:szCs w:val="26"/>
        </w:rPr>
        <w:t xml:space="preserve"> 7</w:t>
      </w:r>
      <w:r w:rsidRPr="00BF65B6">
        <w:rPr>
          <w:rFonts w:ascii="Arial" w:hAnsi="Arial"/>
          <w:sz w:val="26"/>
          <w:szCs w:val="26"/>
        </w:rPr>
        <w:t>억</w:t>
      </w:r>
      <w:r w:rsidRPr="00BF65B6">
        <w:rPr>
          <w:rFonts w:ascii="Arial" w:hAnsi="Arial"/>
          <w:sz w:val="26"/>
          <w:szCs w:val="26"/>
        </w:rPr>
        <w:t xml:space="preserve"> 5</w:t>
      </w:r>
      <w:r w:rsidRPr="00BF65B6">
        <w:rPr>
          <w:rFonts w:ascii="Arial" w:hAnsi="Arial"/>
          <w:sz w:val="26"/>
          <w:szCs w:val="26"/>
        </w:rPr>
        <w:t>천만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대의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감시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카메라가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사용되고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있으며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그</w:t>
      </w:r>
      <w:r w:rsidR="003446A2">
        <w:rPr>
          <w:rFonts w:ascii="Arial" w:hAnsi="Arial" w:hint="eastAsia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중</w:t>
      </w:r>
      <w:r w:rsidRPr="00BF65B6">
        <w:rPr>
          <w:rFonts w:ascii="Arial" w:hAnsi="Arial"/>
          <w:sz w:val="26"/>
          <w:szCs w:val="26"/>
        </w:rPr>
        <w:t xml:space="preserve"> 65%</w:t>
      </w:r>
      <w:r w:rsidRPr="00BF65B6">
        <w:rPr>
          <w:rFonts w:ascii="Arial" w:hAnsi="Arial"/>
          <w:sz w:val="26"/>
          <w:szCs w:val="26"/>
        </w:rPr>
        <w:t>가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아시아에</w:t>
      </w:r>
      <w:r w:rsidRPr="00BF65B6">
        <w:rPr>
          <w:rFonts w:ascii="Arial" w:hAnsi="Arial"/>
          <w:sz w:val="26"/>
          <w:szCs w:val="26"/>
        </w:rPr>
        <w:t xml:space="preserve"> </w:t>
      </w:r>
      <w:r w:rsidRPr="00BF65B6">
        <w:rPr>
          <w:rFonts w:ascii="Arial" w:hAnsi="Arial"/>
          <w:sz w:val="26"/>
          <w:szCs w:val="26"/>
        </w:rPr>
        <w:t>있다</w:t>
      </w:r>
      <w:r w:rsidRPr="00BF65B6">
        <w:rPr>
          <w:rFonts w:ascii="Arial" w:hAnsi="Arial"/>
          <w:sz w:val="26"/>
          <w:szCs w:val="26"/>
        </w:rPr>
        <w:t xml:space="preserve">.     </w:t>
      </w:r>
    </w:p>
    <w:p w14:paraId="15C72753" w14:textId="77777777" w:rsidR="002F2160" w:rsidRDefault="007469B9">
      <w:pPr>
        <w:spacing w:before="240" w:after="240"/>
        <w:ind w:left="400"/>
        <w:rPr>
          <w:rFonts w:ascii="Arial" w:eastAsia="Arial" w:hAnsi="Arial" w:cs="Arial"/>
          <w:b/>
          <w:sz w:val="26"/>
          <w:szCs w:val="26"/>
        </w:rPr>
      </w:pPr>
      <w:r>
        <w:pict w14:anchorId="7C1586E2">
          <v:rect id="_x0000_i1040" style="width:0;height:1.5pt" o:hralign="center" o:hrstd="t" o:hr="t" fillcolor="#a0a0a0" stroked="f"/>
        </w:pict>
      </w:r>
    </w:p>
    <w:p w14:paraId="143C4B2F" w14:textId="77777777" w:rsidR="002F2160" w:rsidRDefault="002F2160">
      <w:pPr>
        <w:spacing w:before="240" w:after="240"/>
        <w:ind w:left="400"/>
        <w:rPr>
          <w:rFonts w:ascii="Arial" w:eastAsia="Arial" w:hAnsi="Arial" w:cs="Arial"/>
          <w:sz w:val="26"/>
          <w:szCs w:val="26"/>
        </w:rPr>
      </w:pPr>
    </w:p>
    <w:p w14:paraId="681D0E1B" w14:textId="77777777" w:rsidR="002F2160" w:rsidRDefault="00933A01">
      <w:pPr>
        <w:spacing w:before="240" w:after="240" w:line="276" w:lineRule="auto"/>
        <w:rPr>
          <w:rFonts w:ascii="Arial" w:eastAsia="Arial" w:hAnsi="Arial" w:cs="Arial"/>
          <w:sz w:val="26"/>
          <w:szCs w:val="26"/>
        </w:rPr>
      </w:pPr>
      <w:r>
        <w:rPr>
          <w:rFonts w:ascii="Arial" w:hAnsi="Arial" w:hint="eastAsia"/>
          <w:b/>
          <w:sz w:val="26"/>
          <w:szCs w:val="26"/>
        </w:rPr>
        <w:t xml:space="preserve"> </w:t>
      </w:r>
    </w:p>
    <w:sectPr w:rsidR="002F2160" w:rsidSect="00F422F5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720" w:right="720" w:bottom="720" w:left="720" w:header="624" w:footer="624" w:gutter="0"/>
      <w:pgNumType w:start="1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E48376" w15:done="0"/>
  <w15:commentEx w15:paraId="39942D58" w15:done="0"/>
  <w15:commentEx w15:paraId="049C5CE4" w15:done="0"/>
  <w15:commentEx w15:paraId="7DA45B16" w15:done="0"/>
  <w15:commentEx w15:paraId="2547470A" w15:done="0"/>
  <w15:commentEx w15:paraId="3A7D21C6" w15:done="0"/>
  <w15:commentEx w15:paraId="6D858C48" w15:done="0"/>
  <w15:commentEx w15:paraId="3763A0D1" w15:done="0"/>
  <w15:commentEx w15:paraId="041D3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E48376" w16cid:durableId="2080F4F3"/>
  <w16cid:commentId w16cid:paraId="39942D58" w16cid:durableId="2080F4F4"/>
  <w16cid:commentId w16cid:paraId="049C5CE4" w16cid:durableId="2080F4F5"/>
  <w16cid:commentId w16cid:paraId="7DA45B16" w16cid:durableId="2080F4F6"/>
  <w16cid:commentId w16cid:paraId="2547470A" w16cid:durableId="2081C619"/>
  <w16cid:commentId w16cid:paraId="3A7D21C6" w16cid:durableId="2080F4F8"/>
  <w16cid:commentId w16cid:paraId="6D858C48" w16cid:durableId="2080F4F9"/>
  <w16cid:commentId w16cid:paraId="3763A0D1" w16cid:durableId="2080F4FA"/>
  <w16cid:commentId w16cid:paraId="041D32BE" w16cid:durableId="2080F4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4318F" w14:textId="77777777" w:rsidR="007469B9" w:rsidRDefault="007469B9">
      <w:r>
        <w:separator/>
      </w:r>
    </w:p>
  </w:endnote>
  <w:endnote w:type="continuationSeparator" w:id="0">
    <w:p w14:paraId="67B15823" w14:textId="77777777" w:rsidR="007469B9" w:rsidRDefault="0074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7EC2D" w14:textId="77777777" w:rsidR="002F2160" w:rsidRDefault="00F422F5">
    <w:pPr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933A01">
      <w:rPr>
        <w:rFonts w:ascii="Arial" w:eastAsia="Arial" w:hAnsi="Arial" w:cs="Arial" w:hint="eastAsia"/>
        <w:b/>
        <w:color w:val="000000"/>
        <w:sz w:val="24"/>
        <w:szCs w:val="24"/>
      </w:rPr>
      <w:instrText>PAGE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0338E2">
      <w:rPr>
        <w:rFonts w:ascii="Arial" w:eastAsia="Arial" w:hAnsi="Arial" w:cs="Arial"/>
        <w:b/>
        <w:noProof/>
        <w:color w:val="000000"/>
        <w:sz w:val="24"/>
        <w:szCs w:val="24"/>
      </w:rPr>
      <w:t>0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  <w:r w:rsidR="00933A01">
      <w:rPr>
        <w:rFonts w:ascii="Arial" w:hAnsi="Arial" w:hint="eastAsia"/>
        <w:color w:val="000000"/>
      </w:rPr>
      <w:t xml:space="preserve"> / 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933A01">
      <w:rPr>
        <w:rFonts w:ascii="Arial" w:eastAsia="Arial" w:hAnsi="Arial" w:cs="Arial" w:hint="eastAsia"/>
        <w:b/>
        <w:color w:val="000000"/>
        <w:sz w:val="24"/>
        <w:szCs w:val="24"/>
      </w:rPr>
      <w:instrText>NUMPAGES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A54C1F">
      <w:rPr>
        <w:rFonts w:ascii="Arial" w:eastAsia="Arial" w:hAnsi="Arial" w:cs="Arial"/>
        <w:b/>
        <w:noProof/>
        <w:color w:val="000000"/>
        <w:sz w:val="24"/>
        <w:szCs w:val="24"/>
      </w:rPr>
      <w:t>8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0FF7B" w14:textId="77777777" w:rsidR="002F2160" w:rsidRDefault="00F422F5">
    <w:pPr>
      <w:pBdr>
        <w:top w:val="nil"/>
        <w:left w:val="nil"/>
        <w:bottom w:val="nil"/>
        <w:right w:val="nil"/>
        <w:between w:val="nil"/>
      </w:pBdr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933A01">
      <w:rPr>
        <w:rFonts w:ascii="Arial" w:eastAsia="Arial" w:hAnsi="Arial" w:cs="Arial" w:hint="eastAsia"/>
        <w:b/>
        <w:color w:val="000000"/>
        <w:sz w:val="24"/>
        <w:szCs w:val="24"/>
      </w:rPr>
      <w:instrText>PAGE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D54971">
      <w:rPr>
        <w:rFonts w:ascii="Arial" w:eastAsia="Arial" w:hAnsi="Arial" w:cs="Arial"/>
        <w:b/>
        <w:noProof/>
        <w:color w:val="000000"/>
        <w:sz w:val="24"/>
        <w:szCs w:val="24"/>
      </w:rPr>
      <w:t>2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  <w:r w:rsidR="00933A01">
      <w:rPr>
        <w:rFonts w:ascii="Arial" w:hAnsi="Arial" w:hint="eastAsia"/>
        <w:color w:val="000000"/>
      </w:rPr>
      <w:t xml:space="preserve"> / 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933A01">
      <w:rPr>
        <w:rFonts w:ascii="Arial" w:eastAsia="Arial" w:hAnsi="Arial" w:cs="Arial" w:hint="eastAsia"/>
        <w:b/>
        <w:color w:val="000000"/>
        <w:sz w:val="24"/>
        <w:szCs w:val="24"/>
      </w:rPr>
      <w:instrText>NUMPAGES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D54971">
      <w:rPr>
        <w:rFonts w:ascii="Arial" w:eastAsia="Arial" w:hAnsi="Arial" w:cs="Arial"/>
        <w:b/>
        <w:noProof/>
        <w:color w:val="000000"/>
        <w:sz w:val="24"/>
        <w:szCs w:val="24"/>
      </w:rPr>
      <w:t>8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888A9" w14:textId="77777777" w:rsidR="002F2160" w:rsidRDefault="00F422F5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933A01">
      <w:rPr>
        <w:rFonts w:ascii="Arial" w:eastAsia="Arial" w:hAnsi="Arial" w:cs="Arial" w:hint="eastAsia"/>
        <w:b/>
        <w:color w:val="000000"/>
        <w:sz w:val="24"/>
        <w:szCs w:val="24"/>
      </w:rPr>
      <w:instrText>PAGE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263B3F">
      <w:rPr>
        <w:rFonts w:ascii="Arial" w:eastAsia="Arial" w:hAnsi="Arial" w:cs="Arial"/>
        <w:b/>
        <w:noProof/>
        <w:color w:val="000000"/>
        <w:sz w:val="24"/>
        <w:szCs w:val="24"/>
      </w:rPr>
      <w:t>1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  <w:r w:rsidR="00933A01">
      <w:rPr>
        <w:rFonts w:ascii="Arial" w:hAnsi="Arial" w:hint="eastAsia"/>
        <w:color w:val="000000"/>
      </w:rPr>
      <w:t xml:space="preserve"> / 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begin"/>
    </w:r>
    <w:r w:rsidR="00933A01">
      <w:rPr>
        <w:rFonts w:ascii="Arial" w:eastAsia="Arial" w:hAnsi="Arial" w:cs="Arial" w:hint="eastAsia"/>
        <w:b/>
        <w:color w:val="000000"/>
        <w:sz w:val="24"/>
        <w:szCs w:val="24"/>
      </w:rPr>
      <w:instrText>NUMPAGES</w:instrTex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separate"/>
    </w:r>
    <w:r w:rsidR="00263B3F">
      <w:rPr>
        <w:rFonts w:ascii="Arial" w:eastAsia="Arial" w:hAnsi="Arial" w:cs="Arial"/>
        <w:b/>
        <w:noProof/>
        <w:color w:val="000000"/>
        <w:sz w:val="24"/>
        <w:szCs w:val="24"/>
      </w:rPr>
      <w:t>8</w:t>
    </w:r>
    <w:r>
      <w:rPr>
        <w:rFonts w:ascii="Arial" w:eastAsia="Arial" w:hAnsi="Arial" w:cs="Arial" w:hint="eastAsia"/>
        <w:b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A1617" w14:textId="77777777" w:rsidR="007469B9" w:rsidRDefault="007469B9">
      <w:r>
        <w:separator/>
      </w:r>
    </w:p>
  </w:footnote>
  <w:footnote w:type="continuationSeparator" w:id="0">
    <w:p w14:paraId="13130E8D" w14:textId="77777777" w:rsidR="007469B9" w:rsidRDefault="00746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3F71A" w14:textId="77777777" w:rsidR="002F2160" w:rsidRDefault="002F2160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color w:val="000000"/>
      </w:rPr>
    </w:pPr>
  </w:p>
  <w:tbl>
    <w:tblPr>
      <w:tblStyle w:val="a7"/>
      <w:tblW w:w="10682" w:type="dxa"/>
      <w:tblInd w:w="0" w:type="dxa"/>
      <w:tblLayout w:type="fixed"/>
      <w:tblLook w:val="0000" w:firstRow="0" w:lastRow="0" w:firstColumn="0" w:lastColumn="0" w:noHBand="0" w:noVBand="0"/>
    </w:tblPr>
    <w:tblGrid>
      <w:gridCol w:w="3560"/>
      <w:gridCol w:w="3561"/>
      <w:gridCol w:w="3561"/>
    </w:tblGrid>
    <w:tr w:rsidR="002F2160" w14:paraId="686D69C6" w14:textId="77777777">
      <w:tc>
        <w:tcPr>
          <w:tcW w:w="3560" w:type="dxa"/>
          <w:vAlign w:val="center"/>
        </w:tcPr>
        <w:p w14:paraId="252B6083" w14:textId="77777777" w:rsidR="002F2160" w:rsidRDefault="00933A01">
          <w:pPr>
            <w:tabs>
              <w:tab w:val="center" w:pos="4513"/>
              <w:tab w:val="right" w:pos="9026"/>
            </w:tabs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>Reading Future S1B1</w:t>
          </w:r>
        </w:p>
      </w:tc>
      <w:tc>
        <w:tcPr>
          <w:tcW w:w="3561" w:type="dxa"/>
          <w:vAlign w:val="center"/>
        </w:tcPr>
        <w:p w14:paraId="0C224F0D" w14:textId="77777777" w:rsidR="002F2160" w:rsidRDefault="00933A01">
          <w:pPr>
            <w:tabs>
              <w:tab w:val="center" w:pos="4513"/>
              <w:tab w:val="right" w:pos="9026"/>
            </w:tabs>
            <w:jc w:val="center"/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 xml:space="preserve">Background </w:t>
          </w:r>
          <w:r w:rsidR="00113128">
            <w:rPr>
              <w:rFonts w:ascii="Arial" w:hAnsi="Arial"/>
            </w:rPr>
            <w:t>Knowledge</w:t>
          </w:r>
          <w:r>
            <w:rPr>
              <w:rFonts w:ascii="Arial" w:hAnsi="Arial" w:hint="eastAsia"/>
            </w:rPr>
            <w:tab/>
          </w:r>
        </w:p>
      </w:tc>
      <w:tc>
        <w:tcPr>
          <w:tcW w:w="3561" w:type="dxa"/>
        </w:tcPr>
        <w:p w14:paraId="1B3F5A06" w14:textId="77777777" w:rsidR="002F2160" w:rsidRDefault="00933A01">
          <w:pPr>
            <w:tabs>
              <w:tab w:val="center" w:pos="4513"/>
              <w:tab w:val="right" w:pos="9026"/>
            </w:tabs>
            <w:jc w:val="right"/>
            <w:rPr>
              <w:rFonts w:ascii="Arial" w:eastAsia="Arial" w:hAnsi="Arial" w:cs="Arial"/>
              <w:sz w:val="30"/>
              <w:szCs w:val="30"/>
            </w:rPr>
          </w:pPr>
          <w:r>
            <w:rPr>
              <w:rFonts w:ascii="Arial" w:hAnsi="Arial" w:hint="eastAsia"/>
              <w:noProof/>
              <w:sz w:val="30"/>
              <w:szCs w:val="30"/>
            </w:rPr>
            <w:drawing>
              <wp:inline distT="0" distB="0" distL="114300" distR="114300" wp14:anchorId="7AE6D55B" wp14:editId="04940E9B">
                <wp:extent cx="665480" cy="213360"/>
                <wp:effectExtent l="0" t="0" r="0" b="0"/>
                <wp:docPr id="6" name="image3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compass pub-logo(word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5480" cy="2133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487FC9B7" w14:textId="77777777" w:rsidR="002F2160" w:rsidRDefault="008C04DE">
    <w:pPr>
      <w:rPr>
        <w:rFonts w:ascii="Arial" w:eastAsia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00FE3D" wp14:editId="24265143">
              <wp:simplePos x="0" y="0"/>
              <wp:positionH relativeFrom="column">
                <wp:posOffset>-38100</wp:posOffset>
              </wp:positionH>
              <wp:positionV relativeFrom="paragraph">
                <wp:posOffset>38100</wp:posOffset>
              </wp:positionV>
              <wp:extent cx="6790690" cy="72390"/>
              <wp:effectExtent l="0" t="0" r="0" b="3810"/>
              <wp:wrapNone/>
              <wp:docPr id="3" name="직사각형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90690" cy="72390"/>
                      </a:xfrm>
                      <a:prstGeom prst="rect">
                        <a:avLst/>
                      </a:prstGeom>
                      <a:solidFill>
                        <a:srgbClr val="365F91"/>
                      </a:solidFill>
                      <a:ln>
                        <a:noFill/>
                      </a:ln>
                    </wps:spPr>
                    <wps:txbx>
                      <w:txbxContent>
                        <w:p w14:paraId="0723C7D3" w14:textId="77777777" w:rsidR="002F2160" w:rsidRDefault="002F2160">
                          <w:pPr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직사각형 3" o:spid="_x0000_s1027" style="position:absolute;left:0;text-align:left;margin-left:-3pt;margin-top:3pt;width:534.7pt;height: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" fillcolor="#365f91" stroked="f">
              <v:path arrowok="t"/>
              <v:textbox inset="2.53958mm,2.53958mm,2.53958mm,2.53958mm">
                <w:txbxContent>
                  <w:p w14:paraId="0723C7D3" w14:textId="77777777" w:rsidR="002F2160" w:rsidRDefault="002F2160">
                    <w:pPr>
                      <w:jc w:val="lef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8E765" w14:textId="77777777" w:rsidR="002F2160" w:rsidRDefault="002F2160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Arial" w:eastAsia="Arial" w:hAnsi="Arial" w:cs="Arial"/>
        <w:sz w:val="26"/>
        <w:szCs w:val="26"/>
      </w:rPr>
    </w:pPr>
  </w:p>
  <w:tbl>
    <w:tblPr>
      <w:tblStyle w:val="a6"/>
      <w:tblW w:w="10682" w:type="dxa"/>
      <w:tblInd w:w="0" w:type="dxa"/>
      <w:tblLayout w:type="fixed"/>
      <w:tblLook w:val="0000" w:firstRow="0" w:lastRow="0" w:firstColumn="0" w:lastColumn="0" w:noHBand="0" w:noVBand="0"/>
    </w:tblPr>
    <w:tblGrid>
      <w:gridCol w:w="3560"/>
      <w:gridCol w:w="3561"/>
      <w:gridCol w:w="3561"/>
    </w:tblGrid>
    <w:tr w:rsidR="002F2160" w14:paraId="3FDDC546" w14:textId="77777777">
      <w:tc>
        <w:tcPr>
          <w:tcW w:w="3560" w:type="dxa"/>
          <w:vAlign w:val="center"/>
        </w:tcPr>
        <w:p w14:paraId="4C91DD31" w14:textId="77777777" w:rsidR="002F2160" w:rsidRDefault="00933A01">
          <w:pPr>
            <w:tabs>
              <w:tab w:val="center" w:pos="4513"/>
              <w:tab w:val="right" w:pos="9026"/>
            </w:tabs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>Reading Future Develop</w:t>
          </w:r>
          <w:r w:rsidR="00C54788">
            <w:rPr>
              <w:rFonts w:ascii="Arial" w:hAnsi="Arial"/>
            </w:rPr>
            <w:t xml:space="preserve"> </w:t>
          </w:r>
          <w:r>
            <w:rPr>
              <w:rFonts w:ascii="Arial" w:hAnsi="Arial" w:hint="eastAsia"/>
            </w:rPr>
            <w:t>1</w:t>
          </w:r>
        </w:p>
      </w:tc>
      <w:tc>
        <w:tcPr>
          <w:tcW w:w="3561" w:type="dxa"/>
          <w:vAlign w:val="center"/>
        </w:tcPr>
        <w:p w14:paraId="12DF6FEE" w14:textId="77777777" w:rsidR="002F2160" w:rsidRDefault="00933A01">
          <w:pPr>
            <w:tabs>
              <w:tab w:val="center" w:pos="4513"/>
              <w:tab w:val="right" w:pos="9026"/>
            </w:tabs>
            <w:jc w:val="center"/>
            <w:rPr>
              <w:rFonts w:ascii="Arial" w:eastAsia="Arial" w:hAnsi="Arial" w:cs="Arial"/>
            </w:rPr>
          </w:pPr>
          <w:r>
            <w:rPr>
              <w:rFonts w:ascii="Arial" w:hAnsi="Arial" w:hint="eastAsia"/>
            </w:rPr>
            <w:t>Background Knowl</w:t>
          </w:r>
          <w:r w:rsidR="00744721">
            <w:rPr>
              <w:rFonts w:ascii="Arial" w:hAnsi="Arial" w:hint="eastAsia"/>
            </w:rPr>
            <w:t>e</w:t>
          </w:r>
          <w:r>
            <w:rPr>
              <w:rFonts w:ascii="Arial" w:hAnsi="Arial" w:hint="eastAsia"/>
            </w:rPr>
            <w:t>dge</w:t>
          </w:r>
        </w:p>
      </w:tc>
      <w:tc>
        <w:tcPr>
          <w:tcW w:w="3561" w:type="dxa"/>
        </w:tcPr>
        <w:p w14:paraId="20D5A9BF" w14:textId="77777777" w:rsidR="002F2160" w:rsidRDefault="00933A01">
          <w:pPr>
            <w:tabs>
              <w:tab w:val="center" w:pos="4513"/>
              <w:tab w:val="right" w:pos="9026"/>
            </w:tabs>
            <w:jc w:val="right"/>
            <w:rPr>
              <w:rFonts w:ascii="Arial" w:eastAsia="Arial" w:hAnsi="Arial" w:cs="Arial"/>
              <w:sz w:val="30"/>
              <w:szCs w:val="30"/>
            </w:rPr>
          </w:pPr>
          <w:r>
            <w:rPr>
              <w:rFonts w:ascii="Arial" w:hAnsi="Arial" w:hint="eastAsia"/>
              <w:noProof/>
              <w:sz w:val="30"/>
              <w:szCs w:val="30"/>
            </w:rPr>
            <w:drawing>
              <wp:inline distT="0" distB="0" distL="114300" distR="114300" wp14:anchorId="6D084EC7" wp14:editId="72C32785">
                <wp:extent cx="665480" cy="213360"/>
                <wp:effectExtent l="0" t="0" r="0" b="0"/>
                <wp:docPr id="4" name="image3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jpg" descr="compass pub-logo(word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5480" cy="2133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39E5F3CF" w14:textId="77777777" w:rsidR="002F2160" w:rsidRDefault="008C04DE">
    <w:pPr>
      <w:rPr>
        <w:rFonts w:ascii="Arial" w:eastAsia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D003A4" wp14:editId="1E287AD4">
              <wp:simplePos x="0" y="0"/>
              <wp:positionH relativeFrom="column">
                <wp:posOffset>-38100</wp:posOffset>
              </wp:positionH>
              <wp:positionV relativeFrom="paragraph">
                <wp:posOffset>38100</wp:posOffset>
              </wp:positionV>
              <wp:extent cx="6790690" cy="72390"/>
              <wp:effectExtent l="0" t="0" r="0" b="3810"/>
              <wp:wrapNone/>
              <wp:docPr id="1" name="직사각형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90690" cy="72390"/>
                      </a:xfrm>
                      <a:prstGeom prst="rect">
                        <a:avLst/>
                      </a:prstGeom>
                      <a:solidFill>
                        <a:srgbClr val="365F91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95D2ED" w14:textId="77777777" w:rsidR="002F2160" w:rsidRDefault="002F2160">
                          <w:pPr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직사각형 1" o:spid="_x0000_s1028" style="position:absolute;left:0;text-align:left;margin-left:-3pt;margin-top:3pt;width:534.7pt;height: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" fillcolor="#365f91" stroked="f">
              <v:path arrowok="t"/>
              <v:textbox inset="2.53958mm,2.53958mm,2.53958mm,2.53958mm">
                <w:txbxContent>
                  <w:p w14:paraId="0E95D2ED" w14:textId="77777777" w:rsidR="002F2160" w:rsidRDefault="002F2160">
                    <w:pPr>
                      <w:jc w:val="left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45C71CD2" w14:textId="77777777" w:rsidR="002F2160" w:rsidRDefault="002F2160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H S">
    <w15:presenceInfo w15:providerId="Windows Live" w15:userId="31840da9e572ed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160"/>
    <w:rsid w:val="00003B1A"/>
    <w:rsid w:val="00021DEE"/>
    <w:rsid w:val="000255E6"/>
    <w:rsid w:val="00026146"/>
    <w:rsid w:val="00031055"/>
    <w:rsid w:val="000338E2"/>
    <w:rsid w:val="00047D6F"/>
    <w:rsid w:val="00055084"/>
    <w:rsid w:val="000558B0"/>
    <w:rsid w:val="00063514"/>
    <w:rsid w:val="00076AC4"/>
    <w:rsid w:val="00084871"/>
    <w:rsid w:val="000968DF"/>
    <w:rsid w:val="000A6379"/>
    <w:rsid w:val="000B15CA"/>
    <w:rsid w:val="000B25E3"/>
    <w:rsid w:val="000B5F3E"/>
    <w:rsid w:val="000C0ACC"/>
    <w:rsid w:val="000C719E"/>
    <w:rsid w:val="000D2565"/>
    <w:rsid w:val="000E5563"/>
    <w:rsid w:val="000F135A"/>
    <w:rsid w:val="000F4853"/>
    <w:rsid w:val="001001C7"/>
    <w:rsid w:val="00113128"/>
    <w:rsid w:val="00120DAB"/>
    <w:rsid w:val="001324B4"/>
    <w:rsid w:val="00150DE5"/>
    <w:rsid w:val="00154B36"/>
    <w:rsid w:val="00157DF4"/>
    <w:rsid w:val="0016371B"/>
    <w:rsid w:val="00171F3B"/>
    <w:rsid w:val="00175799"/>
    <w:rsid w:val="00177F7B"/>
    <w:rsid w:val="001A0774"/>
    <w:rsid w:val="001A13AD"/>
    <w:rsid w:val="001A1A76"/>
    <w:rsid w:val="001A63CA"/>
    <w:rsid w:val="001B33EA"/>
    <w:rsid w:val="001B3B90"/>
    <w:rsid w:val="001B7CFF"/>
    <w:rsid w:val="001D1E89"/>
    <w:rsid w:val="001D2AD6"/>
    <w:rsid w:val="001E3A86"/>
    <w:rsid w:val="001E719C"/>
    <w:rsid w:val="001F1D23"/>
    <w:rsid w:val="00205A34"/>
    <w:rsid w:val="002109C1"/>
    <w:rsid w:val="00212704"/>
    <w:rsid w:val="00214809"/>
    <w:rsid w:val="00217092"/>
    <w:rsid w:val="002233F1"/>
    <w:rsid w:val="00225EED"/>
    <w:rsid w:val="00230815"/>
    <w:rsid w:val="002326A8"/>
    <w:rsid w:val="002354F4"/>
    <w:rsid w:val="00237BA9"/>
    <w:rsid w:val="00242294"/>
    <w:rsid w:val="002522C2"/>
    <w:rsid w:val="002572A5"/>
    <w:rsid w:val="002632E7"/>
    <w:rsid w:val="00263B3F"/>
    <w:rsid w:val="00267ED5"/>
    <w:rsid w:val="00277559"/>
    <w:rsid w:val="00296158"/>
    <w:rsid w:val="002A59DA"/>
    <w:rsid w:val="002B084B"/>
    <w:rsid w:val="002C14C7"/>
    <w:rsid w:val="002D1F79"/>
    <w:rsid w:val="002D40CF"/>
    <w:rsid w:val="002E02F7"/>
    <w:rsid w:val="002E4CAB"/>
    <w:rsid w:val="002F2160"/>
    <w:rsid w:val="002F3FE4"/>
    <w:rsid w:val="002F512B"/>
    <w:rsid w:val="002F519D"/>
    <w:rsid w:val="00301031"/>
    <w:rsid w:val="003065D8"/>
    <w:rsid w:val="003446A2"/>
    <w:rsid w:val="003479DA"/>
    <w:rsid w:val="00350131"/>
    <w:rsid w:val="0035267F"/>
    <w:rsid w:val="003575C6"/>
    <w:rsid w:val="00360F0B"/>
    <w:rsid w:val="003631E7"/>
    <w:rsid w:val="00364073"/>
    <w:rsid w:val="00370EB3"/>
    <w:rsid w:val="003744DE"/>
    <w:rsid w:val="00382337"/>
    <w:rsid w:val="003838D7"/>
    <w:rsid w:val="00390C83"/>
    <w:rsid w:val="00391B30"/>
    <w:rsid w:val="003924E7"/>
    <w:rsid w:val="00395227"/>
    <w:rsid w:val="003963CD"/>
    <w:rsid w:val="003A03A4"/>
    <w:rsid w:val="003B0C6B"/>
    <w:rsid w:val="003B559F"/>
    <w:rsid w:val="003B6919"/>
    <w:rsid w:val="003D5661"/>
    <w:rsid w:val="003D5FD5"/>
    <w:rsid w:val="003D63E3"/>
    <w:rsid w:val="0040249E"/>
    <w:rsid w:val="004200EE"/>
    <w:rsid w:val="00423F26"/>
    <w:rsid w:val="004247CC"/>
    <w:rsid w:val="00425D5A"/>
    <w:rsid w:val="00431E4B"/>
    <w:rsid w:val="004324B5"/>
    <w:rsid w:val="00442681"/>
    <w:rsid w:val="00443019"/>
    <w:rsid w:val="00443EBA"/>
    <w:rsid w:val="004565E6"/>
    <w:rsid w:val="00461124"/>
    <w:rsid w:val="00463C02"/>
    <w:rsid w:val="004703B1"/>
    <w:rsid w:val="004828B3"/>
    <w:rsid w:val="00492685"/>
    <w:rsid w:val="004949B3"/>
    <w:rsid w:val="004957C8"/>
    <w:rsid w:val="004A1CCE"/>
    <w:rsid w:val="004A2179"/>
    <w:rsid w:val="004B3E38"/>
    <w:rsid w:val="004B6125"/>
    <w:rsid w:val="004C3208"/>
    <w:rsid w:val="004C5D60"/>
    <w:rsid w:val="004D266C"/>
    <w:rsid w:val="004D4B52"/>
    <w:rsid w:val="004E6E74"/>
    <w:rsid w:val="00501ED1"/>
    <w:rsid w:val="00502500"/>
    <w:rsid w:val="00502870"/>
    <w:rsid w:val="00502EA5"/>
    <w:rsid w:val="00505CC5"/>
    <w:rsid w:val="00510F40"/>
    <w:rsid w:val="0051749C"/>
    <w:rsid w:val="00522A00"/>
    <w:rsid w:val="0052476C"/>
    <w:rsid w:val="00542D17"/>
    <w:rsid w:val="005451CF"/>
    <w:rsid w:val="00546925"/>
    <w:rsid w:val="00553B0C"/>
    <w:rsid w:val="005621C8"/>
    <w:rsid w:val="0056269E"/>
    <w:rsid w:val="00574642"/>
    <w:rsid w:val="0057492C"/>
    <w:rsid w:val="005774DF"/>
    <w:rsid w:val="005819F7"/>
    <w:rsid w:val="00584E66"/>
    <w:rsid w:val="00586F88"/>
    <w:rsid w:val="00594C85"/>
    <w:rsid w:val="005A1C77"/>
    <w:rsid w:val="005B04DF"/>
    <w:rsid w:val="005B307C"/>
    <w:rsid w:val="005C0AAD"/>
    <w:rsid w:val="005C149D"/>
    <w:rsid w:val="005C1955"/>
    <w:rsid w:val="005C29CB"/>
    <w:rsid w:val="005C3F3A"/>
    <w:rsid w:val="005D5273"/>
    <w:rsid w:val="005F3248"/>
    <w:rsid w:val="005F5609"/>
    <w:rsid w:val="005F5A3D"/>
    <w:rsid w:val="005F6EE9"/>
    <w:rsid w:val="0060145F"/>
    <w:rsid w:val="00604C87"/>
    <w:rsid w:val="00605EAC"/>
    <w:rsid w:val="006102FE"/>
    <w:rsid w:val="00614101"/>
    <w:rsid w:val="00633F2A"/>
    <w:rsid w:val="0064599F"/>
    <w:rsid w:val="00665F24"/>
    <w:rsid w:val="00691FCB"/>
    <w:rsid w:val="006A2754"/>
    <w:rsid w:val="006A52D3"/>
    <w:rsid w:val="006A64A4"/>
    <w:rsid w:val="006B3C07"/>
    <w:rsid w:val="006C599B"/>
    <w:rsid w:val="006C6B08"/>
    <w:rsid w:val="006F353B"/>
    <w:rsid w:val="006F63A6"/>
    <w:rsid w:val="006F7A5E"/>
    <w:rsid w:val="007077C6"/>
    <w:rsid w:val="007312C6"/>
    <w:rsid w:val="00744721"/>
    <w:rsid w:val="007469B9"/>
    <w:rsid w:val="00747BE0"/>
    <w:rsid w:val="00751CDC"/>
    <w:rsid w:val="00755E8B"/>
    <w:rsid w:val="00755F86"/>
    <w:rsid w:val="00757402"/>
    <w:rsid w:val="00761E50"/>
    <w:rsid w:val="00785FCB"/>
    <w:rsid w:val="007A32FF"/>
    <w:rsid w:val="007A36DE"/>
    <w:rsid w:val="007B1372"/>
    <w:rsid w:val="007B18EA"/>
    <w:rsid w:val="007C6E64"/>
    <w:rsid w:val="007D2B7C"/>
    <w:rsid w:val="007E176F"/>
    <w:rsid w:val="007E38E0"/>
    <w:rsid w:val="007E6589"/>
    <w:rsid w:val="007F170E"/>
    <w:rsid w:val="008054DD"/>
    <w:rsid w:val="008074EE"/>
    <w:rsid w:val="0082346D"/>
    <w:rsid w:val="008408D4"/>
    <w:rsid w:val="00852C5F"/>
    <w:rsid w:val="00856471"/>
    <w:rsid w:val="00856663"/>
    <w:rsid w:val="008627F2"/>
    <w:rsid w:val="008714D7"/>
    <w:rsid w:val="0087593C"/>
    <w:rsid w:val="00877D0B"/>
    <w:rsid w:val="00883DF5"/>
    <w:rsid w:val="008866C6"/>
    <w:rsid w:val="00887C6E"/>
    <w:rsid w:val="008906A2"/>
    <w:rsid w:val="008A05C4"/>
    <w:rsid w:val="008C04DE"/>
    <w:rsid w:val="008C1313"/>
    <w:rsid w:val="008C3F3A"/>
    <w:rsid w:val="008D279F"/>
    <w:rsid w:val="008D5099"/>
    <w:rsid w:val="008E7825"/>
    <w:rsid w:val="008F018B"/>
    <w:rsid w:val="008F0EB6"/>
    <w:rsid w:val="0090450B"/>
    <w:rsid w:val="009079A9"/>
    <w:rsid w:val="0091342D"/>
    <w:rsid w:val="00917AD2"/>
    <w:rsid w:val="009245EF"/>
    <w:rsid w:val="009267EB"/>
    <w:rsid w:val="009278BF"/>
    <w:rsid w:val="0093268C"/>
    <w:rsid w:val="00933A01"/>
    <w:rsid w:val="009361ED"/>
    <w:rsid w:val="00951342"/>
    <w:rsid w:val="00952F80"/>
    <w:rsid w:val="0095680E"/>
    <w:rsid w:val="00962015"/>
    <w:rsid w:val="00973207"/>
    <w:rsid w:val="009C0A4D"/>
    <w:rsid w:val="009C44FE"/>
    <w:rsid w:val="009C6936"/>
    <w:rsid w:val="009C79B7"/>
    <w:rsid w:val="009E02D4"/>
    <w:rsid w:val="009F0CAA"/>
    <w:rsid w:val="009F520E"/>
    <w:rsid w:val="009F5552"/>
    <w:rsid w:val="00A00129"/>
    <w:rsid w:val="00A07460"/>
    <w:rsid w:val="00A20A29"/>
    <w:rsid w:val="00A27BB8"/>
    <w:rsid w:val="00A33B20"/>
    <w:rsid w:val="00A33D83"/>
    <w:rsid w:val="00A36865"/>
    <w:rsid w:val="00A37F44"/>
    <w:rsid w:val="00A54C1F"/>
    <w:rsid w:val="00A71A6A"/>
    <w:rsid w:val="00A75278"/>
    <w:rsid w:val="00A82B8F"/>
    <w:rsid w:val="00A9025C"/>
    <w:rsid w:val="00AB55B7"/>
    <w:rsid w:val="00AB72A5"/>
    <w:rsid w:val="00AD496C"/>
    <w:rsid w:val="00AD7CEE"/>
    <w:rsid w:val="00AF646E"/>
    <w:rsid w:val="00B10E7C"/>
    <w:rsid w:val="00B24E3E"/>
    <w:rsid w:val="00B52D36"/>
    <w:rsid w:val="00B56F87"/>
    <w:rsid w:val="00B7009A"/>
    <w:rsid w:val="00B700D8"/>
    <w:rsid w:val="00B72C01"/>
    <w:rsid w:val="00B732EF"/>
    <w:rsid w:val="00B824C3"/>
    <w:rsid w:val="00B845E3"/>
    <w:rsid w:val="00B976C4"/>
    <w:rsid w:val="00BA6C01"/>
    <w:rsid w:val="00BB6B1B"/>
    <w:rsid w:val="00BC2AD6"/>
    <w:rsid w:val="00BC733B"/>
    <w:rsid w:val="00BC776A"/>
    <w:rsid w:val="00BE1A8D"/>
    <w:rsid w:val="00BE2D00"/>
    <w:rsid w:val="00BF65B6"/>
    <w:rsid w:val="00BF7082"/>
    <w:rsid w:val="00C0177D"/>
    <w:rsid w:val="00C10D24"/>
    <w:rsid w:val="00C17CAC"/>
    <w:rsid w:val="00C209AF"/>
    <w:rsid w:val="00C23BD5"/>
    <w:rsid w:val="00C2401E"/>
    <w:rsid w:val="00C263D5"/>
    <w:rsid w:val="00C2699D"/>
    <w:rsid w:val="00C35512"/>
    <w:rsid w:val="00C46917"/>
    <w:rsid w:val="00C51225"/>
    <w:rsid w:val="00C5285F"/>
    <w:rsid w:val="00C54788"/>
    <w:rsid w:val="00C575D8"/>
    <w:rsid w:val="00C61693"/>
    <w:rsid w:val="00C82263"/>
    <w:rsid w:val="00C90CC1"/>
    <w:rsid w:val="00C95BDB"/>
    <w:rsid w:val="00CA5811"/>
    <w:rsid w:val="00CC6767"/>
    <w:rsid w:val="00CD52B0"/>
    <w:rsid w:val="00CF3A83"/>
    <w:rsid w:val="00D04183"/>
    <w:rsid w:val="00D146B6"/>
    <w:rsid w:val="00D17DEB"/>
    <w:rsid w:val="00D21801"/>
    <w:rsid w:val="00D300CB"/>
    <w:rsid w:val="00D43EFA"/>
    <w:rsid w:val="00D47CF7"/>
    <w:rsid w:val="00D53644"/>
    <w:rsid w:val="00D54971"/>
    <w:rsid w:val="00D60F30"/>
    <w:rsid w:val="00D6197C"/>
    <w:rsid w:val="00D652A7"/>
    <w:rsid w:val="00D66018"/>
    <w:rsid w:val="00D734B4"/>
    <w:rsid w:val="00D76170"/>
    <w:rsid w:val="00D77CB9"/>
    <w:rsid w:val="00D8770C"/>
    <w:rsid w:val="00D92E9C"/>
    <w:rsid w:val="00DA2D02"/>
    <w:rsid w:val="00DB4AA3"/>
    <w:rsid w:val="00DB73C4"/>
    <w:rsid w:val="00DC0E1E"/>
    <w:rsid w:val="00DC7873"/>
    <w:rsid w:val="00DD1A5E"/>
    <w:rsid w:val="00DD541E"/>
    <w:rsid w:val="00DE3E07"/>
    <w:rsid w:val="00DF01EB"/>
    <w:rsid w:val="00DF3DF6"/>
    <w:rsid w:val="00E26260"/>
    <w:rsid w:val="00E511E1"/>
    <w:rsid w:val="00E6325C"/>
    <w:rsid w:val="00E67541"/>
    <w:rsid w:val="00E6759B"/>
    <w:rsid w:val="00E67E29"/>
    <w:rsid w:val="00E84018"/>
    <w:rsid w:val="00E96356"/>
    <w:rsid w:val="00E972B2"/>
    <w:rsid w:val="00EA2F78"/>
    <w:rsid w:val="00EA4566"/>
    <w:rsid w:val="00EB4638"/>
    <w:rsid w:val="00EB7D4F"/>
    <w:rsid w:val="00EC0948"/>
    <w:rsid w:val="00EC6041"/>
    <w:rsid w:val="00EF03E8"/>
    <w:rsid w:val="00F11F58"/>
    <w:rsid w:val="00F24639"/>
    <w:rsid w:val="00F35F82"/>
    <w:rsid w:val="00F422F5"/>
    <w:rsid w:val="00F47F72"/>
    <w:rsid w:val="00F749E4"/>
    <w:rsid w:val="00F76107"/>
    <w:rsid w:val="00F801D8"/>
    <w:rsid w:val="00F86102"/>
    <w:rsid w:val="00F94D84"/>
    <w:rsid w:val="00FA1959"/>
    <w:rsid w:val="00FB1AB1"/>
    <w:rsid w:val="00FB200D"/>
    <w:rsid w:val="00FB56B2"/>
    <w:rsid w:val="00FB6C06"/>
    <w:rsid w:val="00FB7955"/>
    <w:rsid w:val="00FC356D"/>
    <w:rsid w:val="00FC501E"/>
    <w:rsid w:val="00FD1721"/>
    <w:rsid w:val="00FD5F46"/>
    <w:rsid w:val="00FE5129"/>
    <w:rsid w:val="00FE70DF"/>
    <w:rsid w:val="00FE7A4A"/>
    <w:rsid w:val="00FF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FA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" w:eastAsia="바탕" w:hAnsi="바탕" w:cs="바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F5"/>
  </w:style>
  <w:style w:type="paragraph" w:styleId="1">
    <w:name w:val="heading 1"/>
    <w:basedOn w:val="a"/>
    <w:next w:val="a"/>
    <w:uiPriority w:val="9"/>
    <w:qFormat/>
    <w:rsid w:val="00F422F5"/>
    <w:pPr>
      <w:keepNext/>
      <w:keepLines/>
      <w:widowControl/>
      <w:spacing w:before="480" w:line="276" w:lineRule="auto"/>
      <w:jc w:val="left"/>
      <w:outlineLvl w:val="0"/>
    </w:pPr>
    <w:rPr>
      <w:rFonts w:ascii="맑은 고딕" w:eastAsia="맑은 고딕" w:hAnsi="맑은 고딕" w:cs="맑은 고딕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rsid w:val="00F422F5"/>
    <w:pPr>
      <w:keepNext/>
      <w:outlineLvl w:val="1"/>
    </w:pPr>
    <w:rPr>
      <w:rFonts w:ascii="맑은 고딕" w:eastAsia="맑은 고딕" w:hAnsi="맑은 고딕" w:cs="맑은 고딕"/>
    </w:rPr>
  </w:style>
  <w:style w:type="paragraph" w:styleId="3">
    <w:name w:val="heading 3"/>
    <w:basedOn w:val="a"/>
    <w:next w:val="a"/>
    <w:uiPriority w:val="9"/>
    <w:semiHidden/>
    <w:unhideWhenUsed/>
    <w:qFormat/>
    <w:rsid w:val="00F422F5"/>
    <w:pPr>
      <w:keepNext/>
      <w:ind w:left="300" w:hanging="2000"/>
      <w:outlineLvl w:val="2"/>
    </w:pPr>
    <w:rPr>
      <w:rFonts w:ascii="맑은 고딕" w:eastAsia="맑은 고딕" w:hAnsi="맑은 고딕" w:cs="맑은 고딕"/>
    </w:rPr>
  </w:style>
  <w:style w:type="paragraph" w:styleId="4">
    <w:name w:val="heading 4"/>
    <w:basedOn w:val="a"/>
    <w:next w:val="a"/>
    <w:uiPriority w:val="9"/>
    <w:semiHidden/>
    <w:unhideWhenUsed/>
    <w:qFormat/>
    <w:rsid w:val="00F422F5"/>
    <w:pPr>
      <w:keepNext/>
      <w:ind w:left="400" w:hanging="200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F422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422F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F42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422F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F422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F422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F422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rsid w:val="00F422F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Char"/>
    <w:uiPriority w:val="99"/>
    <w:semiHidden/>
    <w:unhideWhenUsed/>
    <w:rsid w:val="00033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0338E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7447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744721"/>
  </w:style>
  <w:style w:type="paragraph" w:styleId="aa">
    <w:name w:val="Document Map"/>
    <w:basedOn w:val="a"/>
    <w:link w:val="Char1"/>
    <w:uiPriority w:val="99"/>
    <w:semiHidden/>
    <w:unhideWhenUsed/>
    <w:rsid w:val="00744721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a"/>
    <w:uiPriority w:val="99"/>
    <w:semiHidden/>
    <w:rsid w:val="00744721"/>
    <w:rPr>
      <w:rFonts w:ascii="굴림" w:eastAsia="굴림"/>
      <w:sz w:val="18"/>
      <w:szCs w:val="18"/>
    </w:rPr>
  </w:style>
  <w:style w:type="paragraph" w:styleId="ab">
    <w:name w:val="Revision"/>
    <w:hidden/>
    <w:uiPriority w:val="99"/>
    <w:semiHidden/>
    <w:rsid w:val="00D300CB"/>
    <w:pPr>
      <w:widowControl/>
      <w:jc w:val="left"/>
    </w:pPr>
  </w:style>
  <w:style w:type="character" w:styleId="ac">
    <w:name w:val="annotation reference"/>
    <w:basedOn w:val="a0"/>
    <w:uiPriority w:val="99"/>
    <w:semiHidden/>
    <w:unhideWhenUsed/>
    <w:rsid w:val="00425D5A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425D5A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425D5A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425D5A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425D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바탕" w:eastAsia="바탕" w:hAnsi="바탕" w:cs="바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2F5"/>
  </w:style>
  <w:style w:type="paragraph" w:styleId="1">
    <w:name w:val="heading 1"/>
    <w:basedOn w:val="a"/>
    <w:next w:val="a"/>
    <w:uiPriority w:val="9"/>
    <w:qFormat/>
    <w:rsid w:val="00F422F5"/>
    <w:pPr>
      <w:keepNext/>
      <w:keepLines/>
      <w:widowControl/>
      <w:spacing w:before="480" w:line="276" w:lineRule="auto"/>
      <w:jc w:val="left"/>
      <w:outlineLvl w:val="0"/>
    </w:pPr>
    <w:rPr>
      <w:rFonts w:ascii="맑은 고딕" w:eastAsia="맑은 고딕" w:hAnsi="맑은 고딕" w:cs="맑은 고딕"/>
      <w:b/>
      <w:color w:val="365F91"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rsid w:val="00F422F5"/>
    <w:pPr>
      <w:keepNext/>
      <w:outlineLvl w:val="1"/>
    </w:pPr>
    <w:rPr>
      <w:rFonts w:ascii="맑은 고딕" w:eastAsia="맑은 고딕" w:hAnsi="맑은 고딕" w:cs="맑은 고딕"/>
    </w:rPr>
  </w:style>
  <w:style w:type="paragraph" w:styleId="3">
    <w:name w:val="heading 3"/>
    <w:basedOn w:val="a"/>
    <w:next w:val="a"/>
    <w:uiPriority w:val="9"/>
    <w:semiHidden/>
    <w:unhideWhenUsed/>
    <w:qFormat/>
    <w:rsid w:val="00F422F5"/>
    <w:pPr>
      <w:keepNext/>
      <w:ind w:left="300" w:hanging="2000"/>
      <w:outlineLvl w:val="2"/>
    </w:pPr>
    <w:rPr>
      <w:rFonts w:ascii="맑은 고딕" w:eastAsia="맑은 고딕" w:hAnsi="맑은 고딕" w:cs="맑은 고딕"/>
    </w:rPr>
  </w:style>
  <w:style w:type="paragraph" w:styleId="4">
    <w:name w:val="heading 4"/>
    <w:basedOn w:val="a"/>
    <w:next w:val="a"/>
    <w:uiPriority w:val="9"/>
    <w:semiHidden/>
    <w:unhideWhenUsed/>
    <w:qFormat/>
    <w:rsid w:val="00F422F5"/>
    <w:pPr>
      <w:keepNext/>
      <w:ind w:left="400" w:hanging="200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rsid w:val="00F422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F422F5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F42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F422F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F422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F422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sid w:val="00F422F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rsid w:val="00F422F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Char"/>
    <w:uiPriority w:val="99"/>
    <w:semiHidden/>
    <w:unhideWhenUsed/>
    <w:rsid w:val="00033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uiPriority w:val="99"/>
    <w:semiHidden/>
    <w:rsid w:val="000338E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0"/>
    <w:uiPriority w:val="99"/>
    <w:unhideWhenUsed/>
    <w:rsid w:val="007447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744721"/>
  </w:style>
  <w:style w:type="paragraph" w:styleId="aa">
    <w:name w:val="Document Map"/>
    <w:basedOn w:val="a"/>
    <w:link w:val="Char1"/>
    <w:uiPriority w:val="99"/>
    <w:semiHidden/>
    <w:unhideWhenUsed/>
    <w:rsid w:val="00744721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a"/>
    <w:uiPriority w:val="99"/>
    <w:semiHidden/>
    <w:rsid w:val="00744721"/>
    <w:rPr>
      <w:rFonts w:ascii="굴림" w:eastAsia="굴림"/>
      <w:sz w:val="18"/>
      <w:szCs w:val="18"/>
    </w:rPr>
  </w:style>
  <w:style w:type="paragraph" w:styleId="ab">
    <w:name w:val="Revision"/>
    <w:hidden/>
    <w:uiPriority w:val="99"/>
    <w:semiHidden/>
    <w:rsid w:val="00D300CB"/>
    <w:pPr>
      <w:widowControl/>
      <w:jc w:val="left"/>
    </w:pPr>
  </w:style>
  <w:style w:type="character" w:styleId="ac">
    <w:name w:val="annotation reference"/>
    <w:basedOn w:val="a0"/>
    <w:uiPriority w:val="99"/>
    <w:semiHidden/>
    <w:unhideWhenUsed/>
    <w:rsid w:val="00425D5A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425D5A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425D5A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425D5A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425D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E4BE4-1AB0-4B06-AA67-3C736434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2019-06-05T01:13:00Z</dcterms:created>
  <dcterms:modified xsi:type="dcterms:W3CDTF">2019-06-10T06:14:00Z</dcterms:modified>
</cp:coreProperties>
</file>