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1" w:rsidRPr="0030654D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30654D" w:rsidRPr="0030654D">
        <w:rPr>
          <w:rFonts w:eastAsiaTheme="majorEastAsia"/>
          <w:b/>
          <w:color w:val="C00000"/>
          <w:sz w:val="28"/>
          <w:szCs w:val="28"/>
        </w:rPr>
        <w:t>Type 7</w:t>
      </w:r>
    </w:p>
    <w:p w:rsidR="0030654D" w:rsidRPr="001A73B5" w:rsidRDefault="0030654D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:rsidR="00B428B1" w:rsidRPr="001A73B5" w:rsidRDefault="00880FF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Create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>
        <w:rPr>
          <w:rFonts w:eastAsiaTheme="majorEastAsia"/>
          <w:b/>
          <w:sz w:val="26"/>
          <w:szCs w:val="26"/>
        </w:rPr>
        <w:t>1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>
        <w:rPr>
          <w:rFonts w:eastAsiaTheme="majorEastAsia"/>
          <w:b/>
          <w:sz w:val="26"/>
          <w:szCs w:val="26"/>
        </w:rPr>
        <w:t>9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1A73B5" w:rsidRDefault="00880FF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The Pros and Cons of Living Forever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433D4A" w:rsidRPr="00433D4A">
        <w:rPr>
          <w:rFonts w:eastAsiaTheme="majorEastAsia"/>
          <w:b/>
          <w:color w:val="0000FF"/>
        </w:rPr>
        <w:t>Critical Thinking</w:t>
      </w:r>
      <w:r w:rsidR="00AF3D9A">
        <w:rPr>
          <w:rFonts w:eastAsiaTheme="majorEastAsia"/>
          <w:b/>
        </w:rPr>
        <w:t xml:space="preserve">, </w:t>
      </w:r>
      <w:r w:rsidRPr="00880FF0">
        <w:rPr>
          <w:rFonts w:eastAsiaTheme="majorEastAsia"/>
          <w:b/>
          <w:color w:val="008000"/>
        </w:rPr>
        <w:t>Creativity</w:t>
      </w:r>
    </w:p>
    <w:tbl>
      <w:tblPr>
        <w:tblStyle w:val="a9"/>
        <w:tblW w:w="0" w:type="auto"/>
        <w:tblLook w:val="04A0"/>
      </w:tblPr>
      <w:tblGrid>
        <w:gridCol w:w="9558"/>
      </w:tblGrid>
      <w:tr w:rsidR="00BC1F09" w:rsidRPr="00573DF0" w:rsidTr="00BC1F09">
        <w:tc>
          <w:tcPr>
            <w:tcW w:w="9558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BC1F09">
        <w:tc>
          <w:tcPr>
            <w:tcW w:w="9558" w:type="dxa"/>
          </w:tcPr>
          <w:p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  <w:lang w:val="en-US" w:eastAsia="ja-JP"/>
              </w:rPr>
              <w:t>utilize</w:t>
            </w:r>
            <w:r w:rsidRPr="00573DF0">
              <w:rPr>
                <w:rFonts w:eastAsiaTheme="majorEastAsia"/>
              </w:rPr>
              <w:t xml:space="preserve"> </w:t>
            </w:r>
            <w:r w:rsidR="00B464FD" w:rsidRPr="00B464FD">
              <w:rPr>
                <w:rFonts w:eastAsiaTheme="majorEastAsia"/>
                <w:b/>
              </w:rPr>
              <w:t>C</w:t>
            </w:r>
            <w:r w:rsidRPr="00B464FD">
              <w:rPr>
                <w:rFonts w:eastAsiaTheme="majorEastAsia"/>
                <w:b/>
              </w:rPr>
              <w:t>ritical thinking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and </w:t>
            </w:r>
            <w:r w:rsidR="00B464FD" w:rsidRPr="00B464FD">
              <w:rPr>
                <w:rFonts w:eastAsiaTheme="majorEastAsia"/>
                <w:b/>
              </w:rPr>
              <w:t>C</w:t>
            </w:r>
            <w:r w:rsidRPr="00B464FD">
              <w:rPr>
                <w:rFonts w:eastAsiaTheme="majorEastAsia"/>
                <w:b/>
              </w:rPr>
              <w:t>reativity</w:t>
            </w:r>
            <w:r>
              <w:rPr>
                <w:rFonts w:eastAsiaTheme="majorEastAsia"/>
              </w:rPr>
              <w:t xml:space="preserve"> skills by comparing the pros and cons of living forever.</w:t>
            </w:r>
          </w:p>
          <w:p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0457DB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>By developing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, </w:t>
            </w:r>
            <w:r w:rsidR="0030654D" w:rsidRPr="00573DF0">
              <w:rPr>
                <w:rFonts w:eastAsiaTheme="majorEastAsia"/>
              </w:rPr>
              <w:t xml:space="preserve">and </w:t>
            </w:r>
            <w:r w:rsidR="0030654D">
              <w:rPr>
                <w:rFonts w:eastAsiaTheme="majorEastAsia"/>
                <w:b/>
              </w:rPr>
              <w:t>Creativity</w:t>
            </w:r>
            <w:r w:rsidR="0030654D" w:rsidRPr="00573DF0">
              <w:rPr>
                <w:rFonts w:eastAsiaTheme="majorEastAsia"/>
              </w:rPr>
              <w:t xml:space="preserve"> </w:t>
            </w:r>
            <w:r w:rsidR="0030654D">
              <w:rPr>
                <w:rFonts w:eastAsiaTheme="majorEastAsia"/>
              </w:rPr>
              <w:t xml:space="preserve">abilities, </w:t>
            </w:r>
            <w:r w:rsidRPr="00573DF0">
              <w:rPr>
                <w:rFonts w:eastAsiaTheme="majorEastAsia"/>
              </w:rPr>
              <w:t xml:space="preserve">students can </w:t>
            </w:r>
            <w:r w:rsidR="001A5B80">
              <w:rPr>
                <w:rFonts w:eastAsiaTheme="majorEastAsia"/>
              </w:rPr>
              <w:t>come up with reasons for and against living forever in a systematic method.</w:t>
            </w:r>
          </w:p>
          <w:p w:rsidR="009B00AC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>
              <w:rPr>
                <w:rFonts w:eastAsiaTheme="majorEastAsia"/>
                <w:b/>
              </w:rPr>
              <w:t>Creativity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abilities,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</w:t>
            </w:r>
            <w:r w:rsidR="001A5B80" w:rsidRPr="00573DF0">
              <w:rPr>
                <w:rFonts w:eastAsiaTheme="majorEastAsia"/>
              </w:rPr>
              <w:t>by expressing their ideas and opinions.</w:t>
            </w:r>
          </w:p>
        </w:tc>
      </w:tr>
      <w:tr w:rsidR="00BC1F09" w:rsidRPr="00573DF0" w:rsidTr="00BC1F09">
        <w:tc>
          <w:tcPr>
            <w:tcW w:w="9558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BC1F09">
        <w:tc>
          <w:tcPr>
            <w:tcW w:w="9558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504B65">
              <w:rPr>
                <w:rFonts w:eastAsiaTheme="majorEastAsia"/>
                <w:color w:val="000000"/>
                <w:shd w:val="clear" w:color="auto" w:fill="FFFFFF"/>
              </w:rPr>
              <w:t xml:space="preserve">Complete </w:t>
            </w:r>
            <w:r w:rsidR="00826F06">
              <w:rPr>
                <w:rFonts w:eastAsiaTheme="majorEastAsia"/>
                <w:color w:val="000000"/>
                <w:shd w:val="clear" w:color="auto" w:fill="FFFFFF"/>
              </w:rPr>
              <w:t xml:space="preserve">the </w:t>
            </w:r>
            <w:r w:rsidR="001A5B80">
              <w:rPr>
                <w:rFonts w:eastAsiaTheme="majorEastAsia"/>
                <w:color w:val="000000"/>
                <w:shd w:val="clear" w:color="auto" w:fill="FFFFFF"/>
              </w:rPr>
              <w:t>chart</w:t>
            </w:r>
            <w:r w:rsidR="00826F06">
              <w:rPr>
                <w:rFonts w:eastAsiaTheme="majorEastAsia"/>
                <w:color w:val="000000"/>
                <w:shd w:val="clear" w:color="auto" w:fill="FFFFFF"/>
              </w:rPr>
              <w:t xml:space="preserve"> with pros and cons of living forever</w:t>
            </w:r>
            <w:r w:rsidR="001A5B80">
              <w:rPr>
                <w:rFonts w:eastAsiaTheme="majorEastAsia"/>
                <w:color w:val="000000"/>
                <w:shd w:val="clear" w:color="auto" w:fill="FFFFFF"/>
              </w:rPr>
              <w:t>.</w:t>
            </w:r>
          </w:p>
          <w:p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826F06">
              <w:rPr>
                <w:rFonts w:eastAsiaTheme="majorEastAsia"/>
                <w:color w:val="000000"/>
                <w:shd w:val="clear" w:color="auto" w:fill="FFFFFF"/>
              </w:rPr>
              <w:t>Based on the answer</w:t>
            </w:r>
            <w:r w:rsidR="00826F06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in Step 1, </w:t>
            </w:r>
            <w:r w:rsidR="00826F06">
              <w:rPr>
                <w:rFonts w:eastAsiaTheme="majorEastAsia"/>
                <w:color w:val="000000"/>
                <w:shd w:val="clear" w:color="auto" w:fill="FFFFFF"/>
              </w:rPr>
              <w:t>c</w:t>
            </w:r>
            <w:r w:rsidR="001A5B80">
              <w:rPr>
                <w:rFonts w:eastAsiaTheme="majorEastAsia"/>
                <w:color w:val="000000"/>
                <w:shd w:val="clear" w:color="auto" w:fill="FFFFFF"/>
              </w:rPr>
              <w:t xml:space="preserve">omplete </w:t>
            </w:r>
            <w:r w:rsidR="00826F06">
              <w:rPr>
                <w:rFonts w:eastAsiaTheme="majorEastAsia"/>
                <w:color w:val="000000"/>
                <w:shd w:val="clear" w:color="auto" w:fill="FFFFFF"/>
              </w:rPr>
              <w:t xml:space="preserve">the </w:t>
            </w:r>
            <w:r w:rsidR="001A5B80">
              <w:rPr>
                <w:rFonts w:eastAsiaTheme="majorEastAsia"/>
                <w:color w:val="000000"/>
                <w:shd w:val="clear" w:color="auto" w:fill="FFFFFF"/>
              </w:rPr>
              <w:t>sentence.</w:t>
            </w:r>
          </w:p>
          <w:p w:rsidR="00C14447" w:rsidRPr="0030654D" w:rsidRDefault="00F218C4" w:rsidP="003605BF">
            <w:pPr>
              <w:spacing w:line="360" w:lineRule="auto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30654D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30654D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30654D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2F3F92" w:rsidRPr="0030654D">
              <w:rPr>
                <w:color w:val="000000"/>
                <w:shd w:val="clear" w:color="auto" w:fill="FFFFFF"/>
              </w:rPr>
              <w:t>Create 1 U</w:t>
            </w:r>
            <w:r w:rsidR="00E14326">
              <w:rPr>
                <w:rFonts w:hint="eastAsia"/>
                <w:color w:val="000000"/>
                <w:shd w:val="clear" w:color="auto" w:fill="FFFFFF"/>
              </w:rPr>
              <w:t xml:space="preserve"> </w:t>
            </w:r>
            <w:r w:rsidR="002F3F92" w:rsidRPr="0030654D">
              <w:rPr>
                <w:color w:val="000000"/>
                <w:shd w:val="clear" w:color="auto" w:fill="FFFFFF"/>
              </w:rPr>
              <w:t>9</w:t>
            </w:r>
            <w:r w:rsidR="00E14326">
              <w:rPr>
                <w:rFonts w:hint="eastAsia"/>
                <w:color w:val="000000"/>
                <w:shd w:val="clear" w:color="auto" w:fill="FFFFFF"/>
              </w:rPr>
              <w:t>,</w:t>
            </w:r>
            <w:r w:rsidR="00136DF6">
              <w:rPr>
                <w:color w:val="000000"/>
                <w:shd w:val="clear" w:color="auto" w:fill="FFFFFF"/>
              </w:rPr>
              <w:t xml:space="preserve"> </w:t>
            </w:r>
            <w:r w:rsidR="002F3F92" w:rsidRPr="0030654D">
              <w:rPr>
                <w:color w:val="000000"/>
                <w:shd w:val="clear" w:color="auto" w:fill="FFFFFF"/>
              </w:rPr>
              <w:t>Create 2 U</w:t>
            </w:r>
            <w:r w:rsidR="00136DF6">
              <w:rPr>
                <w:color w:val="000000"/>
                <w:shd w:val="clear" w:color="auto" w:fill="FFFFFF"/>
              </w:rPr>
              <w:t xml:space="preserve"> </w:t>
            </w:r>
            <w:r w:rsidR="002F3F92" w:rsidRPr="0030654D">
              <w:rPr>
                <w:color w:val="000000"/>
                <w:shd w:val="clear" w:color="auto" w:fill="FFFFFF"/>
              </w:rPr>
              <w:t>5, 9</w:t>
            </w:r>
          </w:p>
        </w:tc>
      </w:tr>
    </w:tbl>
    <w:p w:rsidR="001A73B5" w:rsidRPr="00E14326" w:rsidRDefault="001A73B5" w:rsidP="00504B65">
      <w:pPr>
        <w:spacing w:line="360" w:lineRule="auto"/>
        <w:contextualSpacing w:val="0"/>
        <w:jc w:val="center"/>
        <w:rPr>
          <w:rFonts w:eastAsiaTheme="majorEastAsia"/>
          <w:b/>
          <w:color w:val="0000FF"/>
          <w:sz w:val="18"/>
        </w:rPr>
      </w:pPr>
    </w:p>
    <w:p w:rsidR="001A73B5" w:rsidRPr="00573DF0" w:rsidRDefault="001E669D" w:rsidP="00A0322B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noProof/>
          <w:lang w:val="en-US"/>
        </w:rPr>
        <w:drawing>
          <wp:inline distT="0" distB="0" distL="0" distR="0">
            <wp:extent cx="5110207" cy="4076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207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F1" w:rsidRPr="002F3F92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2F3F92">
        <w:rPr>
          <w:rFonts w:eastAsiaTheme="majorEastAsia"/>
          <w:b/>
        </w:rPr>
        <w:lastRenderedPageBreak/>
        <w:t xml:space="preserve">∙ </w:t>
      </w:r>
      <w:r w:rsidR="008964F9" w:rsidRPr="002F3F92">
        <w:rPr>
          <w:rFonts w:eastAsiaTheme="majorEastAsia"/>
        </w:rPr>
        <w:t>By summarizing the reading</w:t>
      </w:r>
      <w:r w:rsidR="00847DE1" w:rsidRPr="002F3F92">
        <w:rPr>
          <w:rFonts w:eastAsiaTheme="majorEastAsia"/>
        </w:rPr>
        <w:t xml:space="preserve"> passage</w:t>
      </w:r>
      <w:r w:rsidR="008964F9" w:rsidRPr="002F3F92">
        <w:rPr>
          <w:rFonts w:eastAsiaTheme="majorEastAsia"/>
        </w:rPr>
        <w:t xml:space="preserve"> </w:t>
      </w:r>
      <w:r w:rsidR="00847DE1" w:rsidRPr="002F3F92">
        <w:rPr>
          <w:rFonts w:eastAsiaTheme="majorEastAsia"/>
        </w:rPr>
        <w:t>and</w:t>
      </w:r>
      <w:r w:rsidR="008964F9" w:rsidRPr="002F3F92">
        <w:rPr>
          <w:rFonts w:eastAsiaTheme="majorEastAsia"/>
        </w:rPr>
        <w:t xml:space="preserve"> what they have learned in the unit, start </w:t>
      </w:r>
      <w:r w:rsidR="00847DE1" w:rsidRPr="002F3F92">
        <w:rPr>
          <w:rFonts w:eastAsiaTheme="majorEastAsia"/>
        </w:rPr>
        <w:t xml:space="preserve">by </w:t>
      </w:r>
      <w:r w:rsidR="006C2284" w:rsidRPr="002F3F92">
        <w:rPr>
          <w:rFonts w:eastAsiaTheme="majorEastAsia"/>
        </w:rPr>
        <w:t xml:space="preserve">asking warm-up questions to get them interested in the assignment.  </w:t>
      </w:r>
      <w:r w:rsidR="00A0322B" w:rsidRPr="002F3F92">
        <w:rPr>
          <w:rFonts w:eastAsiaTheme="majorEastAsia"/>
        </w:rPr>
        <w:br/>
      </w:r>
      <w:r w:rsidR="001A5B80" w:rsidRPr="002F3F92">
        <w:rPr>
          <w:rFonts w:eastAsiaTheme="majorEastAsia"/>
          <w:color w:val="0033CC"/>
        </w:rPr>
        <w:t>Living forever may seem like a good thing, but what if everyone lived forever? What are some pros and cons of living forever?</w:t>
      </w:r>
    </w:p>
    <w:p w:rsidR="00B6140B" w:rsidRPr="002F3F92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2F3F92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2F3F92">
        <w:rPr>
          <w:rFonts w:eastAsiaTheme="majorEastAsia"/>
          <w:b/>
          <w:color w:val="0033CC"/>
        </w:rPr>
        <w:t>Step 1</w:t>
      </w:r>
    </w:p>
    <w:p w:rsidR="006F13F1" w:rsidRPr="002F3F92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2F3F92">
        <w:rPr>
          <w:rFonts w:eastAsiaTheme="majorEastAsia"/>
          <w:b/>
        </w:rPr>
        <w:t xml:space="preserve">∙ </w:t>
      </w:r>
      <w:r w:rsidR="006C2284" w:rsidRPr="002F3F92">
        <w:rPr>
          <w:rFonts w:eastAsiaTheme="majorEastAsia"/>
        </w:rPr>
        <w:t>Instruct students to think about the pros and cons of living forever. Then, tell them to fill in the chart.</w:t>
      </w:r>
    </w:p>
    <w:p w:rsidR="006F13F1" w:rsidRPr="002F3F92" w:rsidRDefault="001A5B80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2F3F92">
        <w:rPr>
          <w:rFonts w:eastAsiaTheme="majorEastAsia"/>
          <w:color w:val="0033CC"/>
        </w:rPr>
        <w:t>Fill in the chart with pros and cons of living forever.</w:t>
      </w:r>
    </w:p>
    <w:p w:rsidR="006F13F1" w:rsidRPr="002F3F92" w:rsidRDefault="00B6140B" w:rsidP="003B5C31">
      <w:pPr>
        <w:spacing w:line="360" w:lineRule="auto"/>
        <w:contextualSpacing w:val="0"/>
        <w:rPr>
          <w:rFonts w:eastAsiaTheme="majorEastAsia"/>
          <w:color w:val="000000" w:themeColor="text1"/>
        </w:rPr>
      </w:pPr>
      <w:r w:rsidRPr="002F3F92">
        <w:rPr>
          <w:rFonts w:eastAsiaTheme="majorEastAsia"/>
          <w:b/>
        </w:rPr>
        <w:t xml:space="preserve">∙ </w:t>
      </w:r>
      <w:r w:rsidR="008964F9" w:rsidRPr="002F3F92">
        <w:rPr>
          <w:rFonts w:eastAsiaTheme="majorEastAsia"/>
        </w:rPr>
        <w:t xml:space="preserve">Read the </w:t>
      </w:r>
      <w:r w:rsidR="006C2284" w:rsidRPr="002F3F92">
        <w:rPr>
          <w:rFonts w:eastAsiaTheme="majorEastAsia"/>
        </w:rPr>
        <w:t xml:space="preserve">sample ideas together. </w:t>
      </w:r>
    </w:p>
    <w:p w:rsidR="002C548B" w:rsidRPr="002F3F92" w:rsidRDefault="002C548B" w:rsidP="003B5C31">
      <w:pPr>
        <w:spacing w:line="360" w:lineRule="auto"/>
        <w:contextualSpacing w:val="0"/>
        <w:rPr>
          <w:rFonts w:eastAsiaTheme="majorEastAsia"/>
        </w:rPr>
      </w:pPr>
      <w:r w:rsidRPr="002F3F92">
        <w:rPr>
          <w:rFonts w:eastAsiaTheme="majorEastAsia"/>
          <w:b/>
        </w:rPr>
        <w:t>Sample</w:t>
      </w:r>
      <w:r w:rsidRPr="002F3F92">
        <w:rPr>
          <w:rFonts w:eastAsiaTheme="majorEastAsia"/>
        </w:rPr>
        <w:t xml:space="preserve"> </w:t>
      </w:r>
      <w:r w:rsidR="006C2284" w:rsidRPr="002F3F92">
        <w:rPr>
          <w:rFonts w:eastAsiaTheme="majorEastAsia"/>
        </w:rPr>
        <w:t>Pros:</w:t>
      </w:r>
      <w:r w:rsidRPr="002F3F92">
        <w:rPr>
          <w:rFonts w:eastAsiaTheme="majorEastAsia"/>
        </w:rPr>
        <w:t xml:space="preserve"> </w:t>
      </w:r>
      <w:r w:rsidR="006C2284" w:rsidRPr="002F3F92">
        <w:rPr>
          <w:rFonts w:eastAsiaTheme="majorEastAsia"/>
          <w:color w:val="FF0000"/>
          <w:u w:val="single"/>
        </w:rPr>
        <w:t>Never have to say “good bye” to a loved one.</w:t>
      </w:r>
    </w:p>
    <w:p w:rsidR="009F5D42" w:rsidRPr="002F3F92" w:rsidRDefault="006C2284" w:rsidP="003B5C31">
      <w:pPr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2F3F92">
        <w:rPr>
          <w:rFonts w:eastAsiaTheme="majorEastAsia"/>
        </w:rPr>
        <w:t xml:space="preserve">Cons: </w:t>
      </w:r>
      <w:r w:rsidRPr="002F3F92">
        <w:rPr>
          <w:rFonts w:eastAsiaTheme="majorEastAsia"/>
          <w:color w:val="FF0000"/>
          <w:u w:val="single"/>
        </w:rPr>
        <w:t>There would soon be too many people on the planet.</w:t>
      </w:r>
    </w:p>
    <w:p w:rsidR="002F3F92" w:rsidRPr="00835B4A" w:rsidRDefault="00835B4A" w:rsidP="00835B4A">
      <w:pPr>
        <w:spacing w:line="360" w:lineRule="auto"/>
        <w:contextualSpacing w:val="0"/>
        <w:rPr>
          <w:rFonts w:eastAsiaTheme="majorEastAsia"/>
          <w:b/>
          <w:color w:val="000000" w:themeColor="text1"/>
        </w:rPr>
      </w:pPr>
      <w:r w:rsidRPr="00835B4A">
        <w:rPr>
          <w:rFonts w:eastAsiaTheme="majorEastAsia" w:hint="eastAsia"/>
          <w:b/>
          <w:color w:val="000000" w:themeColor="text1"/>
        </w:rPr>
        <w:t>E</w:t>
      </w:r>
      <w:r w:rsidRPr="00835B4A">
        <w:rPr>
          <w:rFonts w:eastAsiaTheme="majorEastAsia"/>
          <w:b/>
          <w:color w:val="000000" w:themeColor="text1"/>
        </w:rPr>
        <w:t xml:space="preserve">xample Answers: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4"/>
        <w:gridCol w:w="4742"/>
      </w:tblGrid>
      <w:tr w:rsidR="002F3F92" w:rsidRPr="002F3F92" w:rsidTr="002F3F92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92" w:rsidRPr="002F3F92" w:rsidRDefault="002F3F92">
            <w:pPr>
              <w:jc w:val="center"/>
              <w:rPr>
                <w:rFonts w:eastAsia="Malgun Gothic"/>
                <w:b/>
                <w:bCs/>
                <w:color w:val="000000" w:themeColor="text1"/>
              </w:rPr>
            </w:pPr>
            <w:r w:rsidRPr="002F3F92">
              <w:rPr>
                <w:rFonts w:eastAsia="Malgun Gothic"/>
                <w:b/>
                <w:bCs/>
                <w:color w:val="000000" w:themeColor="text1"/>
              </w:rPr>
              <w:t>Pros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92" w:rsidRPr="002F3F92" w:rsidRDefault="002F3F92">
            <w:pPr>
              <w:jc w:val="center"/>
              <w:rPr>
                <w:rFonts w:eastAsia="Malgun Gothic"/>
                <w:b/>
                <w:bCs/>
                <w:color w:val="000000" w:themeColor="text1"/>
              </w:rPr>
            </w:pPr>
            <w:r w:rsidRPr="002F3F92">
              <w:rPr>
                <w:rFonts w:eastAsia="Malgun Gothic"/>
                <w:b/>
                <w:bCs/>
                <w:color w:val="000000" w:themeColor="text1"/>
              </w:rPr>
              <w:t>Cons</w:t>
            </w:r>
          </w:p>
        </w:tc>
      </w:tr>
      <w:tr w:rsidR="002F3F92" w:rsidRPr="002F3F92" w:rsidTr="002F3F92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92" w:rsidRPr="002F3F92" w:rsidRDefault="002F3F92">
            <w:pPr>
              <w:rPr>
                <w:rFonts w:eastAsia="Malgun Gothic"/>
                <w:bCs/>
                <w:color w:val="FF0000"/>
                <w:u w:val="single"/>
              </w:rPr>
            </w:pPr>
            <w:r w:rsidRPr="002F3F92">
              <w:rPr>
                <w:rFonts w:eastAsia="Malgun Gothic"/>
                <w:bCs/>
                <w:color w:val="FF0000"/>
                <w:u w:val="single"/>
              </w:rPr>
              <w:t>You can get to know your descendants.</w:t>
            </w:r>
          </w:p>
          <w:p w:rsidR="002F3F92" w:rsidRPr="002F3F92" w:rsidRDefault="002F3F92">
            <w:pPr>
              <w:rPr>
                <w:rFonts w:eastAsia="Malgun Gothic"/>
                <w:bCs/>
                <w:color w:val="FF0000"/>
                <w:u w:val="single"/>
              </w:rPr>
            </w:pPr>
            <w:r w:rsidRPr="002F3F92">
              <w:rPr>
                <w:rFonts w:eastAsia="Malgun Gothic"/>
                <w:bCs/>
                <w:color w:val="FF0000"/>
                <w:u w:val="single"/>
              </w:rPr>
              <w:t xml:space="preserve">You can </w:t>
            </w:r>
            <w:r w:rsidR="001E669D">
              <w:rPr>
                <w:rFonts w:eastAsia="Malgun Gothic"/>
                <w:bCs/>
                <w:color w:val="FF0000"/>
                <w:u w:val="single"/>
              </w:rPr>
              <w:t xml:space="preserve">see </w:t>
            </w:r>
            <w:r w:rsidRPr="002F3F92">
              <w:rPr>
                <w:rFonts w:eastAsia="Malgun Gothic"/>
                <w:bCs/>
                <w:color w:val="FF0000"/>
                <w:u w:val="single"/>
              </w:rPr>
              <w:t>technological progress.</w:t>
            </w:r>
          </w:p>
          <w:p w:rsidR="002F3F92" w:rsidRPr="002F3F92" w:rsidRDefault="002F3F92">
            <w:pPr>
              <w:rPr>
                <w:rFonts w:eastAsia="Malgun Gothic"/>
                <w:bCs/>
                <w:color w:val="FF0000"/>
                <w:u w:val="single"/>
              </w:rPr>
            </w:pPr>
            <w:r w:rsidRPr="002F3F92">
              <w:rPr>
                <w:rFonts w:eastAsia="Malgun Gothic"/>
                <w:bCs/>
                <w:color w:val="FF0000"/>
                <w:u w:val="single"/>
              </w:rPr>
              <w:t>You have enough time to make all your dreams come true.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F92" w:rsidRPr="002F3F92" w:rsidRDefault="002F3F92">
            <w:pPr>
              <w:rPr>
                <w:rFonts w:eastAsia="Malgun Gothic"/>
                <w:bCs/>
                <w:color w:val="FF0000"/>
                <w:u w:val="single"/>
              </w:rPr>
            </w:pPr>
            <w:r w:rsidRPr="002F3F92">
              <w:rPr>
                <w:rFonts w:eastAsia="Malgun Gothic"/>
                <w:bCs/>
                <w:color w:val="FF0000"/>
                <w:u w:val="single"/>
              </w:rPr>
              <w:t>Your health might be bad.</w:t>
            </w:r>
          </w:p>
          <w:p w:rsidR="002F3F92" w:rsidRPr="002F3F92" w:rsidRDefault="002F3F92">
            <w:pPr>
              <w:rPr>
                <w:rFonts w:eastAsia="Malgun Gothic"/>
                <w:bCs/>
                <w:color w:val="FF0000"/>
                <w:u w:val="single"/>
              </w:rPr>
            </w:pPr>
            <w:r w:rsidRPr="002F3F92">
              <w:rPr>
                <w:rFonts w:eastAsia="Malgun Gothic"/>
                <w:bCs/>
                <w:color w:val="FF0000"/>
                <w:u w:val="single"/>
              </w:rPr>
              <w:t>Your loved ones might have to take care of you.</w:t>
            </w:r>
            <w:r w:rsidR="001E669D">
              <w:rPr>
                <w:rFonts w:eastAsia="Malgun Gothic"/>
                <w:bCs/>
                <w:color w:val="FF0000"/>
                <w:u w:val="single"/>
              </w:rPr>
              <w:br/>
              <w:t>You might get bored.</w:t>
            </w:r>
          </w:p>
        </w:tc>
      </w:tr>
    </w:tbl>
    <w:p w:rsidR="006C2284" w:rsidRPr="00835B4A" w:rsidRDefault="002F3F92" w:rsidP="00835B4A">
      <w:pPr>
        <w:rPr>
          <w:rFonts w:eastAsia="Malgun Gothic"/>
          <w:b/>
          <w:bCs/>
          <w:color w:val="FF0000"/>
        </w:rPr>
      </w:pPr>
      <w:r w:rsidRPr="002F3F92">
        <w:rPr>
          <w:rFonts w:eastAsia="Malgun Gothic"/>
          <w:bCs/>
          <w:color w:val="FF0000"/>
        </w:rPr>
        <w:t>…</w:t>
      </w:r>
    </w:p>
    <w:p w:rsidR="006F13F1" w:rsidRPr="002F3F92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2F3F92">
        <w:rPr>
          <w:rFonts w:eastAsiaTheme="majorEastAsia"/>
          <w:b/>
          <w:color w:val="0033CC"/>
        </w:rPr>
        <w:t>Step 2</w:t>
      </w:r>
    </w:p>
    <w:p w:rsidR="007A722A" w:rsidRPr="002F3F92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2F3F92">
        <w:rPr>
          <w:rFonts w:eastAsiaTheme="majorEastAsia"/>
          <w:b/>
        </w:rPr>
        <w:t xml:space="preserve">∙ </w:t>
      </w:r>
      <w:r w:rsidR="00950F4C" w:rsidRPr="002F3F92">
        <w:rPr>
          <w:rFonts w:eastAsiaTheme="majorEastAsia"/>
          <w:b/>
        </w:rPr>
        <w:t xml:space="preserve"> </w:t>
      </w:r>
      <w:r w:rsidR="00950F4C" w:rsidRPr="002F3F92">
        <w:rPr>
          <w:rFonts w:eastAsiaTheme="majorEastAsia"/>
        </w:rPr>
        <w:t xml:space="preserve"> </w:t>
      </w:r>
      <w:r w:rsidR="00880FF0" w:rsidRPr="002F3F92">
        <w:rPr>
          <w:rFonts w:eastAsiaTheme="majorEastAsia"/>
          <w:noProof/>
          <w:lang w:val="en-US"/>
        </w:rPr>
        <w:drawing>
          <wp:inline distT="0" distB="0" distL="0" distR="0">
            <wp:extent cx="1405289" cy="139086"/>
            <wp:effectExtent l="0" t="0" r="0" b="0"/>
            <wp:docPr id="9" name="Picture 9" descr="Macintosh HD:Users:hanasakuragi:Desktop:Screen Shot 2018-08-04 at 3.41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hanasakuragi:Desktop:Screen Shot 2018-08-04 at 3.41.2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89" cy="139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F92" w:rsidRPr="002F3F92" w:rsidRDefault="006C2284" w:rsidP="007A722A">
      <w:pPr>
        <w:spacing w:line="360" w:lineRule="auto"/>
        <w:contextualSpacing w:val="0"/>
        <w:rPr>
          <w:rFonts w:eastAsiaTheme="majorEastAsia"/>
        </w:rPr>
      </w:pPr>
      <w:r w:rsidRPr="002F3F92">
        <w:rPr>
          <w:rFonts w:eastAsiaTheme="majorEastAsia"/>
        </w:rPr>
        <w:t xml:space="preserve">Tell students to compare the pros and cons from Step 1. </w:t>
      </w:r>
    </w:p>
    <w:p w:rsidR="006C2284" w:rsidRPr="002F3F92" w:rsidRDefault="001A5B80" w:rsidP="006C2284">
      <w:pPr>
        <w:spacing w:line="360" w:lineRule="auto"/>
        <w:contextualSpacing w:val="0"/>
        <w:rPr>
          <w:rFonts w:eastAsiaTheme="majorEastAsia"/>
          <w:b/>
        </w:rPr>
      </w:pPr>
      <w:r w:rsidRPr="002F3F92">
        <w:rPr>
          <w:rFonts w:eastAsiaTheme="majorEastAsia"/>
          <w:color w:val="0033CC"/>
        </w:rPr>
        <w:t>Think about your responses in Step 1. Compare your pros and cons. Based on the pros and cons, do you think living forever is a good or bad thing?</w:t>
      </w:r>
    </w:p>
    <w:p w:rsidR="006C2284" w:rsidRPr="002F3F92" w:rsidRDefault="006C2284" w:rsidP="006C2284">
      <w:pPr>
        <w:spacing w:line="360" w:lineRule="auto"/>
        <w:contextualSpacing w:val="0"/>
        <w:rPr>
          <w:rFonts w:eastAsiaTheme="majorEastAsia"/>
        </w:rPr>
      </w:pPr>
      <w:r w:rsidRPr="002F3F92">
        <w:rPr>
          <w:rFonts w:eastAsiaTheme="majorEastAsia"/>
          <w:b/>
        </w:rPr>
        <w:t xml:space="preserve">∙ </w:t>
      </w:r>
      <w:r w:rsidRPr="002F3F92">
        <w:rPr>
          <w:rFonts w:eastAsiaTheme="majorEastAsia"/>
        </w:rPr>
        <w:t>Read the sample sentence together. Tell students to write their own idea down.</w:t>
      </w:r>
    </w:p>
    <w:p w:rsidR="006C2284" w:rsidRPr="002F3F92" w:rsidRDefault="006C2284" w:rsidP="006C2284">
      <w:pPr>
        <w:spacing w:line="360" w:lineRule="auto"/>
        <w:contextualSpacing w:val="0"/>
        <w:rPr>
          <w:rFonts w:eastAsiaTheme="majorEastAsia"/>
        </w:rPr>
      </w:pPr>
      <w:r w:rsidRPr="002F3F92">
        <w:rPr>
          <w:rFonts w:eastAsiaTheme="majorEastAsia"/>
          <w:b/>
        </w:rPr>
        <w:t>Sample</w:t>
      </w:r>
      <w:r w:rsidRPr="002F3F92">
        <w:rPr>
          <w:rFonts w:eastAsiaTheme="majorEastAsia"/>
        </w:rPr>
        <w:t xml:space="preserve"> I think living forever </w:t>
      </w:r>
      <w:r w:rsidRPr="002F3F92">
        <w:rPr>
          <w:rFonts w:eastAsiaTheme="majorEastAsia"/>
          <w:color w:val="FF0000"/>
          <w:u w:val="single"/>
        </w:rPr>
        <w:t>would be a bad thing because the planet doesn’t have enough resources for people to live forever</w:t>
      </w:r>
      <w:r w:rsidRPr="002F3F92">
        <w:rPr>
          <w:rFonts w:eastAsiaTheme="majorEastAsia"/>
        </w:rPr>
        <w:t>.</w:t>
      </w:r>
    </w:p>
    <w:p w:rsidR="00835B4A" w:rsidRPr="00835B4A" w:rsidRDefault="00835B4A" w:rsidP="00835B4A">
      <w:pPr>
        <w:spacing w:line="360" w:lineRule="auto"/>
        <w:contextualSpacing w:val="0"/>
        <w:rPr>
          <w:rFonts w:eastAsiaTheme="majorEastAsia"/>
          <w:b/>
          <w:color w:val="000000" w:themeColor="text1"/>
        </w:rPr>
      </w:pPr>
      <w:r w:rsidRPr="00835B4A">
        <w:rPr>
          <w:rFonts w:eastAsiaTheme="majorEastAsia" w:hint="eastAsia"/>
          <w:b/>
          <w:color w:val="000000" w:themeColor="text1"/>
        </w:rPr>
        <w:t>E</w:t>
      </w:r>
      <w:r w:rsidRPr="00835B4A">
        <w:rPr>
          <w:rFonts w:eastAsiaTheme="majorEastAsia"/>
          <w:b/>
          <w:color w:val="000000" w:themeColor="text1"/>
        </w:rPr>
        <w:t xml:space="preserve">xample Answers: </w:t>
      </w:r>
    </w:p>
    <w:p w:rsidR="002F3F92" w:rsidRPr="002F3F92" w:rsidRDefault="002F3F92" w:rsidP="002F3F92">
      <w:pPr>
        <w:rPr>
          <w:rFonts w:eastAsia="Malgun Gothic"/>
          <w:bCs/>
          <w:color w:val="FF0000"/>
          <w:kern w:val="2"/>
          <w:u w:val="single"/>
        </w:rPr>
      </w:pPr>
      <w:r w:rsidRPr="002F3F92">
        <w:rPr>
          <w:rFonts w:eastAsia="Malgun Gothic"/>
          <w:bCs/>
          <w:color w:val="000000" w:themeColor="text1"/>
        </w:rPr>
        <w:t xml:space="preserve">I think living forever </w:t>
      </w:r>
      <w:r w:rsidRPr="002F3F92">
        <w:rPr>
          <w:rFonts w:eastAsia="Malgun Gothic"/>
          <w:bCs/>
          <w:color w:val="FF0000"/>
          <w:u w:val="single"/>
        </w:rPr>
        <w:t>would be a good thing because everyone would have enough time to do all the things they’ve always wanted to do.</w:t>
      </w:r>
    </w:p>
    <w:p w:rsidR="002F3F92" w:rsidRPr="00835B4A" w:rsidRDefault="002F3F92" w:rsidP="002F3F92">
      <w:pPr>
        <w:spacing w:line="360" w:lineRule="auto"/>
        <w:contextualSpacing w:val="0"/>
        <w:rPr>
          <w:rFonts w:eastAsiaTheme="majorEastAsia"/>
          <w:color w:val="0033CC"/>
        </w:rPr>
      </w:pPr>
    </w:p>
    <w:p w:rsidR="00950F4C" w:rsidRPr="00835B4A" w:rsidRDefault="009B00AC" w:rsidP="00835B4A">
      <w:pPr>
        <w:spacing w:line="360" w:lineRule="auto"/>
        <w:contextualSpacing w:val="0"/>
        <w:rPr>
          <w:rFonts w:eastAsiaTheme="majorEastAsia"/>
          <w:b/>
          <w:bCs/>
          <w:color w:val="0033CC"/>
          <w:lang w:val="en-US"/>
        </w:rPr>
      </w:pPr>
      <w:bookmarkStart w:id="0" w:name="_GoBack"/>
      <w:bookmarkEnd w:id="0"/>
      <w:r w:rsidRPr="002F3F92">
        <w:rPr>
          <w:rFonts w:eastAsiaTheme="majorEastAsia"/>
          <w:b/>
        </w:rPr>
        <w:t xml:space="preserve">∙ </w:t>
      </w:r>
      <w:r w:rsidR="005D5502" w:rsidRPr="002F3F92">
        <w:rPr>
          <w:rFonts w:eastAsiaTheme="majorEastAsia"/>
          <w:color w:val="000000"/>
          <w:lang w:val="en-US"/>
        </w:rPr>
        <w:t>Wrap up the class</w:t>
      </w:r>
      <w:r w:rsidR="004063D9" w:rsidRPr="002F3F92">
        <w:rPr>
          <w:rFonts w:eastAsiaTheme="majorEastAsia"/>
          <w:color w:val="000000"/>
          <w:lang w:val="en-US"/>
        </w:rPr>
        <w:t xml:space="preserve"> by summarizing students’ ideas.</w:t>
      </w:r>
    </w:p>
    <w:sectPr w:rsidR="00950F4C" w:rsidRPr="00835B4A" w:rsidSect="006C488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A8F" w:rsidRDefault="00941A8F" w:rsidP="00BC1F09">
      <w:pPr>
        <w:spacing w:line="240" w:lineRule="auto"/>
      </w:pPr>
      <w:r>
        <w:separator/>
      </w:r>
    </w:p>
  </w:endnote>
  <w:endnote w:type="continuationSeparator" w:id="0">
    <w:p w:rsidR="00941A8F" w:rsidRDefault="00941A8F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A8F" w:rsidRDefault="00941A8F" w:rsidP="00BC1F09">
      <w:pPr>
        <w:spacing w:line="240" w:lineRule="auto"/>
      </w:pPr>
      <w:r>
        <w:separator/>
      </w:r>
    </w:p>
  </w:footnote>
  <w:footnote w:type="continuationSeparator" w:id="0">
    <w:p w:rsidR="00941A8F" w:rsidRDefault="00941A8F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04DC0"/>
    <w:rsid w:val="0002374C"/>
    <w:rsid w:val="00024807"/>
    <w:rsid w:val="000457DB"/>
    <w:rsid w:val="00051CD1"/>
    <w:rsid w:val="000B6466"/>
    <w:rsid w:val="00136DF6"/>
    <w:rsid w:val="00150516"/>
    <w:rsid w:val="00150F42"/>
    <w:rsid w:val="00182745"/>
    <w:rsid w:val="001A5B80"/>
    <w:rsid w:val="001A73B5"/>
    <w:rsid w:val="001C5F92"/>
    <w:rsid w:val="001E2D18"/>
    <w:rsid w:val="001E4E4F"/>
    <w:rsid w:val="001E669D"/>
    <w:rsid w:val="00206E5F"/>
    <w:rsid w:val="00222B9D"/>
    <w:rsid w:val="00251DCC"/>
    <w:rsid w:val="00274B2F"/>
    <w:rsid w:val="002911A6"/>
    <w:rsid w:val="002A5B30"/>
    <w:rsid w:val="002B05BE"/>
    <w:rsid w:val="002C548B"/>
    <w:rsid w:val="002D11B8"/>
    <w:rsid w:val="002F3F92"/>
    <w:rsid w:val="002F6356"/>
    <w:rsid w:val="0030654D"/>
    <w:rsid w:val="00334A3E"/>
    <w:rsid w:val="003605BF"/>
    <w:rsid w:val="0037621B"/>
    <w:rsid w:val="003A4DF4"/>
    <w:rsid w:val="003B5C31"/>
    <w:rsid w:val="003C1E9B"/>
    <w:rsid w:val="003C331D"/>
    <w:rsid w:val="004063D9"/>
    <w:rsid w:val="00433D4A"/>
    <w:rsid w:val="00437B6A"/>
    <w:rsid w:val="00474357"/>
    <w:rsid w:val="004C5F93"/>
    <w:rsid w:val="004C6D15"/>
    <w:rsid w:val="004E2841"/>
    <w:rsid w:val="00501379"/>
    <w:rsid w:val="00504B65"/>
    <w:rsid w:val="00505E2F"/>
    <w:rsid w:val="00527BCE"/>
    <w:rsid w:val="005312EB"/>
    <w:rsid w:val="00531B9A"/>
    <w:rsid w:val="005356AF"/>
    <w:rsid w:val="00573DF0"/>
    <w:rsid w:val="005C6CE5"/>
    <w:rsid w:val="005D4A4F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C2284"/>
    <w:rsid w:val="006C488C"/>
    <w:rsid w:val="006F13F1"/>
    <w:rsid w:val="007624BE"/>
    <w:rsid w:val="007909A7"/>
    <w:rsid w:val="007A722A"/>
    <w:rsid w:val="007B06C0"/>
    <w:rsid w:val="007C1AC4"/>
    <w:rsid w:val="007F3276"/>
    <w:rsid w:val="00805A06"/>
    <w:rsid w:val="00826F06"/>
    <w:rsid w:val="0083126D"/>
    <w:rsid w:val="00835B4A"/>
    <w:rsid w:val="00847DE1"/>
    <w:rsid w:val="0088097D"/>
    <w:rsid w:val="00880FF0"/>
    <w:rsid w:val="008964F9"/>
    <w:rsid w:val="008B4D25"/>
    <w:rsid w:val="008D0094"/>
    <w:rsid w:val="008D2D95"/>
    <w:rsid w:val="0090546E"/>
    <w:rsid w:val="009356D1"/>
    <w:rsid w:val="00941A8F"/>
    <w:rsid w:val="00950F4C"/>
    <w:rsid w:val="00972D99"/>
    <w:rsid w:val="009812E8"/>
    <w:rsid w:val="009B00AC"/>
    <w:rsid w:val="009F5D42"/>
    <w:rsid w:val="00A0322B"/>
    <w:rsid w:val="00A62641"/>
    <w:rsid w:val="00A6268B"/>
    <w:rsid w:val="00A72621"/>
    <w:rsid w:val="00A86FD0"/>
    <w:rsid w:val="00AA294B"/>
    <w:rsid w:val="00AA504B"/>
    <w:rsid w:val="00AC5F90"/>
    <w:rsid w:val="00AF3D9A"/>
    <w:rsid w:val="00B3358B"/>
    <w:rsid w:val="00B360CF"/>
    <w:rsid w:val="00B428B1"/>
    <w:rsid w:val="00B4552B"/>
    <w:rsid w:val="00B464FD"/>
    <w:rsid w:val="00B523B0"/>
    <w:rsid w:val="00B6140B"/>
    <w:rsid w:val="00B80B15"/>
    <w:rsid w:val="00B81D50"/>
    <w:rsid w:val="00BB492B"/>
    <w:rsid w:val="00BC1F09"/>
    <w:rsid w:val="00BC7D0F"/>
    <w:rsid w:val="00C13728"/>
    <w:rsid w:val="00C14447"/>
    <w:rsid w:val="00C25F20"/>
    <w:rsid w:val="00C47F51"/>
    <w:rsid w:val="00C5207E"/>
    <w:rsid w:val="00C916E7"/>
    <w:rsid w:val="00CD7939"/>
    <w:rsid w:val="00CF457E"/>
    <w:rsid w:val="00D1265D"/>
    <w:rsid w:val="00D32F30"/>
    <w:rsid w:val="00D40171"/>
    <w:rsid w:val="00D54696"/>
    <w:rsid w:val="00D54CDE"/>
    <w:rsid w:val="00D62399"/>
    <w:rsid w:val="00D726AC"/>
    <w:rsid w:val="00DA237F"/>
    <w:rsid w:val="00DC78D9"/>
    <w:rsid w:val="00DF7ADC"/>
    <w:rsid w:val="00E05D73"/>
    <w:rsid w:val="00E14326"/>
    <w:rsid w:val="00E34279"/>
    <w:rsid w:val="00E9576D"/>
    <w:rsid w:val="00EC7E2A"/>
    <w:rsid w:val="00ED6CDC"/>
    <w:rsid w:val="00ED73AD"/>
    <w:rsid w:val="00EE2267"/>
    <w:rsid w:val="00F163F9"/>
    <w:rsid w:val="00F218C4"/>
    <w:rsid w:val="00F24C11"/>
    <w:rsid w:val="00F57159"/>
    <w:rsid w:val="00F71C1F"/>
    <w:rsid w:val="00F8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88C"/>
  </w:style>
  <w:style w:type="paragraph" w:styleId="1">
    <w:name w:val="heading 1"/>
    <w:basedOn w:val="a"/>
    <w:next w:val="a"/>
    <w:rsid w:val="006C488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6C488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6C488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6C488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6C488C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6C488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6C48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C488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6C488C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Gulim" w:eastAsia="Gulim" w:hAnsi="Gulim" w:cs="Gulim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A91C2-2366-4E33-927D-925269C8B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6</cp:revision>
  <dcterms:created xsi:type="dcterms:W3CDTF">2018-08-20T07:08:00Z</dcterms:created>
  <dcterms:modified xsi:type="dcterms:W3CDTF">2018-12-27T09:07:00Z</dcterms:modified>
</cp:coreProperties>
</file>